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155C" w14:textId="35BF75D0" w:rsidR="004E425C" w:rsidRPr="00063637" w:rsidRDefault="009420C6" w:rsidP="004E425C">
      <w:pPr>
        <w:pStyle w:val="NoSpacing"/>
        <w:rPr>
          <w:rFonts w:ascii="Times New Rom B" w:hAnsi="Times New Rom B"/>
          <w:sz w:val="24"/>
          <w:szCs w:val="24"/>
        </w:rPr>
      </w:pPr>
      <w:r w:rsidRPr="00063637">
        <w:rPr>
          <w:rFonts w:ascii="Times New Rom B" w:hAnsi="Times New Rom B"/>
          <w:noProof/>
        </w:rPr>
        <w:drawing>
          <wp:anchor distT="0" distB="0" distL="114300" distR="114300" simplePos="0" relativeHeight="251660288" behindDoc="1" locked="0" layoutInCell="1" allowOverlap="1" wp14:anchorId="591E8921" wp14:editId="50E22DD6">
            <wp:simplePos x="0" y="0"/>
            <wp:positionH relativeFrom="column">
              <wp:posOffset>5704205</wp:posOffset>
            </wp:positionH>
            <wp:positionV relativeFrom="paragraph">
              <wp:posOffset>9525</wp:posOffset>
            </wp:positionV>
            <wp:extent cx="905510" cy="603885"/>
            <wp:effectExtent l="0" t="0" r="889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317-Berserker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A3B">
        <w:rPr>
          <w:noProof/>
        </w:rPr>
        <w:drawing>
          <wp:anchor distT="0" distB="0" distL="114300" distR="114300" simplePos="0" relativeHeight="251663360" behindDoc="0" locked="0" layoutInCell="1" allowOverlap="1" wp14:anchorId="4622C9B6" wp14:editId="70896D7D">
            <wp:simplePos x="0" y="0"/>
            <wp:positionH relativeFrom="column">
              <wp:posOffset>-487680</wp:posOffset>
            </wp:positionH>
            <wp:positionV relativeFrom="paragraph">
              <wp:posOffset>-206375</wp:posOffset>
            </wp:positionV>
            <wp:extent cx="1251857" cy="1220435"/>
            <wp:effectExtent l="0" t="0" r="5715" b="0"/>
            <wp:wrapNone/>
            <wp:docPr id="2129669785" name="Picture 2129669785" descr="GC logo 4a1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GC logo 4a1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57" cy="122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25C" w:rsidRPr="00063637">
        <w:rPr>
          <w:rFonts w:ascii="Times New Rom B" w:hAnsi="Times New Rom B"/>
          <w:b/>
          <w:sz w:val="24"/>
          <w:szCs w:val="24"/>
        </w:rPr>
        <w:t xml:space="preserve">                                           </w:t>
      </w:r>
      <w:r>
        <w:rPr>
          <w:rFonts w:ascii="Times New Rom B" w:hAnsi="Times New Rom B"/>
          <w:b/>
          <w:sz w:val="24"/>
          <w:szCs w:val="24"/>
        </w:rPr>
        <w:t xml:space="preserve">          </w:t>
      </w:r>
      <w:r w:rsidR="004E425C" w:rsidRPr="00063637">
        <w:rPr>
          <w:rFonts w:ascii="Times New Rom B" w:hAnsi="Times New Rom B"/>
          <w:b/>
          <w:sz w:val="24"/>
          <w:szCs w:val="24"/>
        </w:rPr>
        <w:t xml:space="preserve"> </w:t>
      </w:r>
      <w:r w:rsidR="004E425C" w:rsidRPr="00063637">
        <w:rPr>
          <w:rFonts w:ascii="Times New Rom B" w:hAnsi="Times New Rom B"/>
          <w:b/>
          <w:color w:val="FF0000"/>
          <w:sz w:val="24"/>
          <w:szCs w:val="24"/>
        </w:rPr>
        <w:t>REPUBLIC OF LIBERIA</w:t>
      </w:r>
    </w:p>
    <w:p w14:paraId="2A7D502D" w14:textId="24460FCF" w:rsidR="004E425C" w:rsidRPr="00063637" w:rsidRDefault="004E425C" w:rsidP="004E425C">
      <w:pPr>
        <w:spacing w:after="0" w:line="240" w:lineRule="auto"/>
        <w:rPr>
          <w:rFonts w:ascii="Times New Rom B" w:eastAsia="Times New Roman" w:hAnsi="Times New Rom B" w:cs="Arial"/>
          <w:b/>
          <w:sz w:val="50"/>
          <w:szCs w:val="40"/>
        </w:rPr>
      </w:pPr>
      <w:r>
        <w:rPr>
          <w:rFonts w:ascii="Times New Rom B" w:eastAsia="Times New Roman" w:hAnsi="Times New Rom B" w:cs="Arial"/>
          <w:b/>
          <w:sz w:val="50"/>
          <w:szCs w:val="40"/>
        </w:rPr>
        <w:t xml:space="preserve"> </w:t>
      </w:r>
      <w:r w:rsidR="009420C6">
        <w:rPr>
          <w:rFonts w:ascii="Times New Rom B" w:eastAsia="Times New Roman" w:hAnsi="Times New Rom B" w:cs="Arial"/>
          <w:b/>
          <w:sz w:val="50"/>
          <w:szCs w:val="40"/>
        </w:rPr>
        <w:t xml:space="preserve">          </w:t>
      </w:r>
      <w:r w:rsidRPr="00063637">
        <w:rPr>
          <w:rFonts w:ascii="Times New Rom B" w:eastAsia="Times New Roman" w:hAnsi="Times New Rom B" w:cs="Arial"/>
          <w:b/>
          <w:color w:val="17365D" w:themeColor="text2" w:themeShade="BF"/>
          <w:sz w:val="52"/>
          <w:szCs w:val="40"/>
        </w:rPr>
        <w:t>GOVERNANCE COMMISSION</w:t>
      </w:r>
    </w:p>
    <w:p w14:paraId="24799B73" w14:textId="77777777" w:rsidR="004E425C" w:rsidRPr="00063637" w:rsidRDefault="004E425C" w:rsidP="004E425C">
      <w:pPr>
        <w:spacing w:after="0" w:line="240" w:lineRule="auto"/>
        <w:rPr>
          <w:rFonts w:ascii="Times New Rom B" w:eastAsia="Times New Roman" w:hAnsi="Times New Rom B" w:cs="Arial"/>
          <w:caps/>
          <w:sz w:val="20"/>
        </w:rPr>
      </w:pPr>
      <w:r w:rsidRPr="00063637">
        <w:rPr>
          <w:rFonts w:ascii="Times New Rom B" w:eastAsia="Times New Roman" w:hAnsi="Times New Rom B" w:cs="Arial"/>
          <w:caps/>
          <w:sz w:val="20"/>
        </w:rPr>
        <w:t xml:space="preserve">                                                                        P. O. Box 1757</w:t>
      </w:r>
    </w:p>
    <w:p w14:paraId="684D6118" w14:textId="30E611CB" w:rsidR="004E425C" w:rsidRPr="009420C6" w:rsidRDefault="004E425C" w:rsidP="004E425C">
      <w:pPr>
        <w:spacing w:after="0" w:line="240" w:lineRule="auto"/>
        <w:rPr>
          <w:rFonts w:ascii="Times New Rom B" w:eastAsia="Times New Roman" w:hAnsi="Times New Rom B" w:cs="Arial"/>
          <w:sz w:val="20"/>
          <w:lang w:val="sv-SE"/>
        </w:rPr>
      </w:pPr>
      <w:r w:rsidRPr="00063637">
        <w:rPr>
          <w:rFonts w:ascii="Times New Rom B" w:eastAsia="Times New Roman" w:hAnsi="Times New Rom B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283FC" wp14:editId="32CE0C86">
                <wp:simplePos x="0" y="0"/>
                <wp:positionH relativeFrom="column">
                  <wp:posOffset>-704850</wp:posOffset>
                </wp:positionH>
                <wp:positionV relativeFrom="paragraph">
                  <wp:posOffset>85090</wp:posOffset>
                </wp:positionV>
                <wp:extent cx="1434465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821E6F" w14:textId="77777777" w:rsidR="004E425C" w:rsidRPr="00B445A6" w:rsidRDefault="004E425C" w:rsidP="004E425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28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6.7pt;width:112.9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" filled="f" stroked="f" strokeweight=".5pt">
                <v:textbox>
                  <w:txbxContent>
                    <w:p w14:paraId="1E821E6F" w14:textId="77777777" w:rsidR="004E425C" w:rsidRPr="00B445A6" w:rsidRDefault="004E425C" w:rsidP="004E425C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0C6">
        <w:rPr>
          <w:rFonts w:ascii="Times New Rom B" w:eastAsia="Times New Roman" w:hAnsi="Times New Rom B" w:cs="Arial"/>
          <w:sz w:val="20"/>
          <w:lang w:val="sv-SE"/>
        </w:rPr>
        <w:t xml:space="preserve">                                                      </w:t>
      </w:r>
      <w:r w:rsidR="009420C6">
        <w:rPr>
          <w:rFonts w:ascii="Times New Rom B" w:eastAsia="Times New Roman" w:hAnsi="Times New Rom B" w:cs="Arial"/>
          <w:sz w:val="20"/>
          <w:lang w:val="sv-SE"/>
        </w:rPr>
        <w:t>3rd</w:t>
      </w:r>
      <w:r w:rsidRPr="009420C6">
        <w:rPr>
          <w:rFonts w:ascii="Times New Rom B" w:eastAsia="Times New Roman" w:hAnsi="Times New Rom B" w:cs="Arial"/>
          <w:sz w:val="20"/>
          <w:lang w:val="sv-SE"/>
        </w:rPr>
        <w:t xml:space="preserve"> Street, Sinkor, Tubman Boulevard</w:t>
      </w:r>
    </w:p>
    <w:p w14:paraId="7B92B925" w14:textId="77777777" w:rsidR="004E425C" w:rsidRPr="008C5ACB" w:rsidRDefault="004E425C" w:rsidP="004E425C">
      <w:pPr>
        <w:spacing w:after="0" w:line="240" w:lineRule="auto"/>
        <w:rPr>
          <w:rFonts w:ascii="Times New Rom B" w:eastAsia="Times New Roman" w:hAnsi="Times New Rom B" w:cs="Arial"/>
          <w:sz w:val="20"/>
        </w:rPr>
      </w:pPr>
      <w:r w:rsidRPr="009420C6">
        <w:rPr>
          <w:rFonts w:ascii="Times New Rom B" w:eastAsia="Times New Roman" w:hAnsi="Times New Rom B" w:cs="Arial"/>
          <w:sz w:val="20"/>
          <w:lang w:val="sv-SE"/>
        </w:rPr>
        <w:t xml:space="preserve">                                                                       </w:t>
      </w:r>
      <w:r w:rsidRPr="008C5ACB">
        <w:rPr>
          <w:rFonts w:ascii="Times New Rom B" w:eastAsia="Times New Roman" w:hAnsi="Times New Rom B" w:cs="Arial"/>
          <w:sz w:val="20"/>
        </w:rPr>
        <w:t>Monrovia, Liberia</w:t>
      </w:r>
    </w:p>
    <w:p w14:paraId="46D5C211" w14:textId="6D147749" w:rsidR="004E425C" w:rsidRPr="008C5ACB" w:rsidRDefault="004E425C" w:rsidP="004E425C">
      <w:pPr>
        <w:spacing w:after="0" w:line="240" w:lineRule="auto"/>
        <w:jc w:val="center"/>
        <w:rPr>
          <w:rFonts w:ascii="Times New Rom B" w:eastAsia="Times New Roman" w:hAnsi="Times New Rom B" w:cs="Arial"/>
          <w:sz w:val="20"/>
        </w:rPr>
      </w:pPr>
      <w:r w:rsidRPr="008C5ACB">
        <w:rPr>
          <w:rFonts w:ascii="Times New Rom B" w:eastAsia="Times New Roman" w:hAnsi="Times New Rom B" w:cs="Arial"/>
          <w:sz w:val="20"/>
        </w:rPr>
        <w:t>http://www.governance</w:t>
      </w:r>
      <w:r w:rsidR="009420C6">
        <w:rPr>
          <w:rFonts w:ascii="Times New Rom B" w:eastAsia="Times New Roman" w:hAnsi="Times New Rom B" w:cs="Arial"/>
          <w:sz w:val="20"/>
        </w:rPr>
        <w:t>commission</w:t>
      </w:r>
      <w:r w:rsidRPr="008C5ACB">
        <w:rPr>
          <w:rFonts w:ascii="Times New Rom B" w:eastAsia="Times New Roman" w:hAnsi="Times New Rom B" w:cs="Arial"/>
          <w:sz w:val="20"/>
        </w:rPr>
        <w:t>.</w:t>
      </w:r>
      <w:r w:rsidR="009420C6">
        <w:rPr>
          <w:rFonts w:ascii="Times New Rom B" w:eastAsia="Times New Roman" w:hAnsi="Times New Rom B" w:cs="Arial"/>
          <w:sz w:val="20"/>
        </w:rPr>
        <w:t>org</w:t>
      </w:r>
    </w:p>
    <w:p w14:paraId="1182E94F" w14:textId="74485B6B" w:rsidR="004E425C" w:rsidRPr="008C5ACB" w:rsidRDefault="004E425C" w:rsidP="004E425C">
      <w:pPr>
        <w:pStyle w:val="EnvelopeReturn"/>
        <w:rPr>
          <w:rFonts w:ascii="Arial Narrow" w:hAnsi="Arial Narrow"/>
          <w:b/>
          <w:sz w:val="24"/>
          <w:szCs w:val="24"/>
        </w:rPr>
      </w:pPr>
      <w:r w:rsidRPr="008C5ACB">
        <w:rPr>
          <w:rFonts w:ascii="Arial Narrow" w:hAnsi="Arial Narrow"/>
          <w:sz w:val="24"/>
          <w:szCs w:val="24"/>
        </w:rPr>
        <w:t>www.</w:t>
      </w:r>
      <w:r w:rsidR="009420C6">
        <w:rPr>
          <w:rFonts w:ascii="Arial Narrow" w:hAnsi="Arial Narrow"/>
          <w:sz w:val="24"/>
          <w:szCs w:val="24"/>
        </w:rPr>
        <w:t>governance</w:t>
      </w:r>
      <w:r w:rsidRPr="008C5ACB">
        <w:rPr>
          <w:rFonts w:ascii="Arial Narrow" w:hAnsi="Arial Narrow"/>
          <w:sz w:val="24"/>
          <w:szCs w:val="24"/>
        </w:rPr>
        <w:t>commission.org</w:t>
      </w:r>
      <w:r w:rsidRPr="008C5ACB">
        <w:rPr>
          <w:rFonts w:ascii="Arial Narrow" w:hAnsi="Arial Narrow"/>
          <w:b/>
          <w:sz w:val="24"/>
          <w:szCs w:val="24"/>
        </w:rPr>
        <w:tab/>
      </w:r>
      <w:r w:rsidRPr="008C5ACB">
        <w:rPr>
          <w:rFonts w:ascii="Arial Narrow" w:hAnsi="Arial Narrow"/>
          <w:b/>
          <w:sz w:val="24"/>
          <w:szCs w:val="24"/>
        </w:rPr>
        <w:tab/>
      </w:r>
      <w:r w:rsidRPr="008C5ACB">
        <w:rPr>
          <w:rFonts w:ascii="Arial Narrow" w:hAnsi="Arial Narrow"/>
          <w:b/>
          <w:sz w:val="24"/>
          <w:szCs w:val="24"/>
        </w:rPr>
        <w:tab/>
        <w:t xml:space="preserve">                        </w:t>
      </w:r>
      <w:r w:rsidR="0063236A">
        <w:rPr>
          <w:rFonts w:ascii="Arial Narrow" w:hAnsi="Arial Narrow"/>
          <w:b/>
          <w:sz w:val="24"/>
          <w:szCs w:val="24"/>
        </w:rPr>
        <w:t xml:space="preserve">                     </w:t>
      </w:r>
      <w:r w:rsidR="00E07071" w:rsidRPr="008C5ACB">
        <w:rPr>
          <w:rFonts w:ascii="Arial Narrow" w:hAnsi="Arial Narrow"/>
          <w:b/>
          <w:sz w:val="24"/>
          <w:szCs w:val="24"/>
        </w:rPr>
        <w:t>Cell #: 0777989155</w:t>
      </w:r>
      <w:r w:rsidR="00C61F85" w:rsidRPr="008C5ACB">
        <w:rPr>
          <w:rFonts w:ascii="Arial Narrow" w:hAnsi="Arial Narrow"/>
          <w:b/>
          <w:sz w:val="24"/>
          <w:szCs w:val="24"/>
        </w:rPr>
        <w:t xml:space="preserve">  </w:t>
      </w:r>
    </w:p>
    <w:p w14:paraId="663D3B16" w14:textId="77777777" w:rsidR="008E5145" w:rsidRPr="001561F3" w:rsidRDefault="001561F3" w:rsidP="00C95CF0">
      <w:pPr>
        <w:spacing w:after="0" w:line="240" w:lineRule="auto"/>
        <w:rPr>
          <w:rFonts w:ascii="Times New Roman" w:hAnsi="Times New Roman"/>
          <w:b/>
          <w:sz w:val="12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</w:t>
      </w:r>
    </w:p>
    <w:p w14:paraId="5610AE75" w14:textId="77777777" w:rsidR="00A7738D" w:rsidRPr="008C5ACB" w:rsidRDefault="008E5145" w:rsidP="00C95CF0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u w:val="single"/>
        </w:rPr>
      </w:pPr>
      <w:r w:rsidRPr="008E5145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39694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A7738D" w:rsidRPr="00396942">
        <w:rPr>
          <w:rFonts w:ascii="Times New Roman" w:hAnsi="Times New Roman"/>
          <w:b/>
          <w:sz w:val="24"/>
          <w:szCs w:val="24"/>
          <w:u w:val="single"/>
        </w:rPr>
        <w:t>VACANCY ANNOUNCEMENT FOR</w:t>
      </w:r>
    </w:p>
    <w:p w14:paraId="590194D2" w14:textId="77777777" w:rsidR="008E5145" w:rsidRPr="008E5145" w:rsidRDefault="008E5145" w:rsidP="00A72176">
      <w:pPr>
        <w:rPr>
          <w:rFonts w:ascii="Times New Roman" w:hAnsi="Times New Roman"/>
          <w:b/>
          <w:sz w:val="2"/>
          <w:szCs w:val="24"/>
        </w:rPr>
      </w:pPr>
    </w:p>
    <w:p w14:paraId="2CB71FB8" w14:textId="77777777" w:rsidR="00A7738D" w:rsidRPr="005C7275" w:rsidRDefault="00A72176" w:rsidP="00A721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Title: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3019D">
        <w:rPr>
          <w:rFonts w:ascii="Times New Roman" w:hAnsi="Times New Roman"/>
          <w:b/>
          <w:sz w:val="24"/>
          <w:szCs w:val="24"/>
        </w:rPr>
        <w:t>Communication Officer</w:t>
      </w:r>
    </w:p>
    <w:p w14:paraId="0848B11C" w14:textId="122FE322" w:rsidR="00E5416A" w:rsidRPr="00E5416A" w:rsidRDefault="00E5416A" w:rsidP="004E425C">
      <w:pPr>
        <w:rPr>
          <w:rFonts w:ascii="Times New Roman" w:hAnsi="Times New Roman"/>
          <w:b/>
        </w:rPr>
      </w:pPr>
      <w:r w:rsidRPr="00E5416A">
        <w:rPr>
          <w:rFonts w:eastAsia="Calibri" w:cs="Times New Roman"/>
        </w:rPr>
        <w:t xml:space="preserve">The Governance Commission located on </w:t>
      </w:r>
      <w:r w:rsidR="001738B0">
        <w:rPr>
          <w:rFonts w:eastAsia="Calibri" w:cs="Times New Roman"/>
        </w:rPr>
        <w:t>3</w:t>
      </w:r>
      <w:r w:rsidR="001738B0" w:rsidRPr="001738B0">
        <w:rPr>
          <w:rFonts w:eastAsia="Calibri" w:cs="Times New Roman"/>
          <w:vertAlign w:val="superscript"/>
        </w:rPr>
        <w:t>rd</w:t>
      </w:r>
      <w:r w:rsidR="001738B0">
        <w:rPr>
          <w:rFonts w:eastAsia="Calibri" w:cs="Times New Roman"/>
        </w:rPr>
        <w:t xml:space="preserve"> s</w:t>
      </w:r>
      <w:r w:rsidRPr="00E5416A">
        <w:rPr>
          <w:rFonts w:eastAsia="Calibri" w:cs="Times New Roman"/>
        </w:rPr>
        <w:t xml:space="preserve">treet </w:t>
      </w:r>
      <w:proofErr w:type="spellStart"/>
      <w:r w:rsidRPr="00E5416A">
        <w:rPr>
          <w:rFonts w:eastAsia="Calibri" w:cs="Times New Roman"/>
        </w:rPr>
        <w:t>Sinkor</w:t>
      </w:r>
      <w:proofErr w:type="spellEnd"/>
      <w:r w:rsidRPr="00E5416A">
        <w:rPr>
          <w:rFonts w:eastAsia="Calibri" w:cs="Times New Roman"/>
        </w:rPr>
        <w:t>, is see</w:t>
      </w:r>
      <w:r>
        <w:rPr>
          <w:rFonts w:eastAsia="Calibri" w:cs="Times New Roman"/>
        </w:rPr>
        <w:t xml:space="preserve">king to hire a qualified Liberian </w:t>
      </w:r>
      <w:r w:rsidR="0062233D">
        <w:rPr>
          <w:rFonts w:eastAsia="Calibri" w:cs="Times New Roman"/>
        </w:rPr>
        <w:t xml:space="preserve">for the position of </w:t>
      </w:r>
      <w:r w:rsidR="00D3019D">
        <w:rPr>
          <w:rFonts w:eastAsia="Calibri" w:cs="Times New Roman"/>
          <w:b/>
        </w:rPr>
        <w:t>Communication Officer</w:t>
      </w:r>
      <w:r w:rsidR="009A030D">
        <w:rPr>
          <w:rFonts w:eastAsia="Calibri" w:cs="Times New Roman"/>
          <w:b/>
        </w:rPr>
        <w:t xml:space="preserve">, </w:t>
      </w:r>
      <w:r w:rsidR="009A030D" w:rsidRPr="0062233D">
        <w:rPr>
          <w:rFonts w:eastAsia="Calibri" w:cs="Times New Roman"/>
          <w:b/>
        </w:rPr>
        <w:t>in</w:t>
      </w:r>
      <w:r w:rsidR="0062233D">
        <w:rPr>
          <w:rFonts w:eastAsia="Calibri" w:cs="Times New Roman"/>
          <w:b/>
        </w:rPr>
        <w:t xml:space="preserve"> </w:t>
      </w:r>
      <w:r w:rsidR="0062233D" w:rsidRPr="00E5416A">
        <w:rPr>
          <w:rFonts w:eastAsia="Calibri" w:cs="Times New Roman"/>
        </w:rPr>
        <w:t>support</w:t>
      </w:r>
      <w:r w:rsidR="0062233D">
        <w:rPr>
          <w:rFonts w:eastAsia="Calibri" w:cs="Times New Roman"/>
        </w:rPr>
        <w:t xml:space="preserve">ing </w:t>
      </w:r>
      <w:r w:rsidR="0062233D" w:rsidRPr="00E5416A">
        <w:rPr>
          <w:rFonts w:eastAsia="Calibri" w:cs="Times New Roman"/>
        </w:rPr>
        <w:t>the</w:t>
      </w:r>
      <w:r w:rsidRPr="00E5416A">
        <w:rPr>
          <w:rFonts w:eastAsia="Calibri" w:cs="Times New Roman"/>
        </w:rPr>
        <w:t xml:space="preserve"> work of the Commission. </w:t>
      </w:r>
      <w:r>
        <w:rPr>
          <w:rFonts w:eastAsia="Calibri" w:cs="Times New Roman"/>
        </w:rPr>
        <w:t>Women are highly encouraged to apply.</w:t>
      </w:r>
      <w:r w:rsidRPr="00E5416A">
        <w:rPr>
          <w:rFonts w:eastAsia="Calibri" w:cs="Times New Roman"/>
        </w:rPr>
        <w:t xml:space="preserve"> </w:t>
      </w:r>
    </w:p>
    <w:p w14:paraId="67BF3BC9" w14:textId="77777777" w:rsidR="00E5416A" w:rsidRPr="00E5416A" w:rsidRDefault="00E5416A" w:rsidP="00E5416A">
      <w:pPr>
        <w:spacing w:after="0" w:line="240" w:lineRule="auto"/>
        <w:rPr>
          <w:rFonts w:eastAsia="Calibri" w:cs="Times New Roman"/>
          <w:b/>
        </w:rPr>
      </w:pPr>
      <w:r w:rsidRPr="00E5416A">
        <w:rPr>
          <w:rFonts w:eastAsia="Calibri" w:cs="Times New Roman"/>
          <w:b/>
        </w:rPr>
        <w:t xml:space="preserve">Job Summary:    </w:t>
      </w:r>
    </w:p>
    <w:p w14:paraId="2E658C33" w14:textId="6328C947" w:rsidR="00A7738D" w:rsidRPr="004E425C" w:rsidRDefault="00C76C39" w:rsidP="004E425C">
      <w:pPr>
        <w:spacing w:after="160" w:line="259" w:lineRule="auto"/>
        <w:jc w:val="both"/>
      </w:pPr>
      <w:r>
        <w:rPr>
          <w:rFonts w:ascii="Times New Roman" w:hAnsi="Times New Roman"/>
        </w:rPr>
        <w:t>To provide in</w:t>
      </w:r>
      <w:r w:rsidR="00B22BA2">
        <w:rPr>
          <w:rFonts w:ascii="Times New Roman" w:hAnsi="Times New Roman"/>
        </w:rPr>
        <w:t>formation, research</w:t>
      </w:r>
      <w:r w:rsidR="009420C6">
        <w:rPr>
          <w:rFonts w:ascii="Times New Roman" w:hAnsi="Times New Roman"/>
        </w:rPr>
        <w:t>,</w:t>
      </w:r>
      <w:r w:rsidR="00B22BA2">
        <w:rPr>
          <w:rFonts w:ascii="Times New Roman" w:hAnsi="Times New Roman"/>
        </w:rPr>
        <w:t xml:space="preserve"> and analyze communication</w:t>
      </w:r>
      <w:r>
        <w:rPr>
          <w:rFonts w:ascii="Times New Roman" w:hAnsi="Times New Roman"/>
        </w:rPr>
        <w:t xml:space="preserve"> and administrative support services to the Governance Commission; and to work creatively and sensitively in supporting research and policy development initiatives. </w:t>
      </w:r>
    </w:p>
    <w:p w14:paraId="08C055E0" w14:textId="77777777" w:rsidR="00A7738D" w:rsidRDefault="00A7738D" w:rsidP="00A7738D">
      <w:pPr>
        <w:jc w:val="both"/>
        <w:rPr>
          <w:rFonts w:ascii="Times New Roman" w:hAnsi="Times New Roman"/>
        </w:rPr>
      </w:pPr>
      <w:r w:rsidRPr="00776809">
        <w:rPr>
          <w:rFonts w:ascii="Times New Roman" w:hAnsi="Times New Roman"/>
          <w:b/>
        </w:rPr>
        <w:t>Scope of Work</w:t>
      </w:r>
      <w:r w:rsidRPr="00776809">
        <w:rPr>
          <w:rFonts w:ascii="Times New Roman" w:hAnsi="Times New Roman"/>
        </w:rPr>
        <w:t>:</w:t>
      </w:r>
    </w:p>
    <w:p w14:paraId="55AB2194" w14:textId="5DE58FAD" w:rsidR="00C34A88" w:rsidRPr="0088155E" w:rsidRDefault="00A83B61" w:rsidP="00C34A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Communication Officer</w:t>
      </w:r>
      <w:r w:rsidR="00B42549">
        <w:rPr>
          <w:b/>
          <w:bCs/>
          <w:sz w:val="24"/>
          <w:szCs w:val="24"/>
        </w:rPr>
        <w:t xml:space="preserve"> a</w:t>
      </w:r>
      <w:r w:rsidR="00A73DB2">
        <w:rPr>
          <w:b/>
          <w:bCs/>
          <w:sz w:val="24"/>
          <w:szCs w:val="24"/>
        </w:rPr>
        <w:t xml:space="preserve">ssigned to the </w:t>
      </w:r>
      <w:r>
        <w:rPr>
          <w:b/>
          <w:bCs/>
          <w:sz w:val="24"/>
          <w:szCs w:val="24"/>
        </w:rPr>
        <w:t>Communication Office</w:t>
      </w:r>
      <w:r w:rsidR="00AF501C">
        <w:rPr>
          <w:b/>
          <w:bCs/>
          <w:sz w:val="24"/>
          <w:szCs w:val="24"/>
        </w:rPr>
        <w:t>, your duties include</w:t>
      </w:r>
      <w:r w:rsidR="009420C6">
        <w:rPr>
          <w:b/>
          <w:bCs/>
          <w:sz w:val="24"/>
          <w:szCs w:val="24"/>
        </w:rPr>
        <w:t>,</w:t>
      </w:r>
      <w:r w:rsidR="00AF501C">
        <w:rPr>
          <w:b/>
          <w:bCs/>
          <w:sz w:val="24"/>
          <w:szCs w:val="24"/>
        </w:rPr>
        <w:t xml:space="preserve"> but </w:t>
      </w:r>
      <w:r w:rsidR="009420C6">
        <w:rPr>
          <w:b/>
          <w:bCs/>
          <w:sz w:val="24"/>
          <w:szCs w:val="24"/>
        </w:rPr>
        <w:t xml:space="preserve">are </w:t>
      </w:r>
      <w:r w:rsidR="00AF501C">
        <w:rPr>
          <w:b/>
          <w:bCs/>
          <w:sz w:val="24"/>
          <w:szCs w:val="24"/>
        </w:rPr>
        <w:t>not limited to the following:</w:t>
      </w:r>
    </w:p>
    <w:p w14:paraId="2134153E" w14:textId="22093D3A" w:rsidR="00A83B61" w:rsidRDefault="00C67E7F" w:rsidP="00A83B61">
      <w:pPr>
        <w:pStyle w:val="ListParagraph"/>
        <w:numPr>
          <w:ilvl w:val="0"/>
          <w:numId w:val="10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Work under the supervision of the Communication Director to </w:t>
      </w:r>
      <w:r w:rsidR="009420C6">
        <w:rPr>
          <w:rFonts w:cs="Tahoma"/>
          <w:szCs w:val="24"/>
        </w:rPr>
        <w:t>develop</w:t>
      </w:r>
      <w:r w:rsidR="00A83B61" w:rsidRPr="00A83B61">
        <w:rPr>
          <w:rFonts w:cs="Tahoma"/>
          <w:szCs w:val="24"/>
        </w:rPr>
        <w:t xml:space="preserve"> communication strategies that will influence public opinion and promote the work of GC.</w:t>
      </w:r>
    </w:p>
    <w:p w14:paraId="661FA345" w14:textId="308F9CED" w:rsidR="00432A7F" w:rsidRPr="00A83B61" w:rsidRDefault="00432A7F" w:rsidP="00A83B61">
      <w:pPr>
        <w:pStyle w:val="ListParagraph"/>
        <w:numPr>
          <w:ilvl w:val="0"/>
          <w:numId w:val="10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Ensure the effective and efficient </w:t>
      </w:r>
      <w:r w:rsidR="009420C6">
        <w:rPr>
          <w:rFonts w:cs="Tahoma"/>
          <w:szCs w:val="24"/>
        </w:rPr>
        <w:t>day-to-day</w:t>
      </w:r>
      <w:r>
        <w:rPr>
          <w:rFonts w:cs="Tahoma"/>
          <w:szCs w:val="24"/>
        </w:rPr>
        <w:t xml:space="preserve"> activities of the Communication Unit</w:t>
      </w:r>
    </w:p>
    <w:p w14:paraId="66C76D4C" w14:textId="1083ED78" w:rsidR="00A83B61" w:rsidRPr="008153D7" w:rsidRDefault="00C67E7F" w:rsidP="008153D7">
      <w:pPr>
        <w:pStyle w:val="ListParagraph"/>
        <w:numPr>
          <w:ilvl w:val="0"/>
          <w:numId w:val="10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 Design </w:t>
      </w:r>
      <w:r w:rsidR="008153D7">
        <w:rPr>
          <w:rFonts w:cs="Tahoma"/>
          <w:szCs w:val="24"/>
        </w:rPr>
        <w:t xml:space="preserve">communication </w:t>
      </w:r>
      <w:r w:rsidR="008153D7" w:rsidRPr="00A83B61">
        <w:rPr>
          <w:rFonts w:cs="Tahoma"/>
          <w:szCs w:val="24"/>
        </w:rPr>
        <w:t>strategies</w:t>
      </w:r>
      <w:r w:rsidR="008153D7" w:rsidRPr="008153D7">
        <w:rPr>
          <w:rFonts w:cs="Tahoma"/>
          <w:szCs w:val="24"/>
        </w:rPr>
        <w:t xml:space="preserve"> </w:t>
      </w:r>
      <w:r w:rsidR="008153D7">
        <w:rPr>
          <w:rFonts w:cs="Tahoma"/>
          <w:szCs w:val="24"/>
        </w:rPr>
        <w:t xml:space="preserve">for </w:t>
      </w:r>
      <w:r w:rsidR="008153D7" w:rsidRPr="00A83B61">
        <w:rPr>
          <w:rFonts w:cs="Tahoma"/>
          <w:szCs w:val="24"/>
        </w:rPr>
        <w:t>supporting</w:t>
      </w:r>
      <w:r w:rsidR="008153D7">
        <w:rPr>
          <w:rFonts w:cs="Tahoma"/>
          <w:szCs w:val="24"/>
        </w:rPr>
        <w:t xml:space="preserve"> GC’s </w:t>
      </w:r>
      <w:r w:rsidR="008153D7" w:rsidRPr="00A83B61">
        <w:rPr>
          <w:rFonts w:cs="Tahoma"/>
          <w:szCs w:val="24"/>
        </w:rPr>
        <w:t>initiatives</w:t>
      </w:r>
      <w:r w:rsidR="008153D7">
        <w:rPr>
          <w:rFonts w:cs="Tahoma"/>
          <w:szCs w:val="24"/>
        </w:rPr>
        <w:t>,</w:t>
      </w:r>
      <w:r w:rsidR="008153D7" w:rsidRPr="00A83B61">
        <w:rPr>
          <w:rFonts w:cs="Tahoma"/>
          <w:szCs w:val="24"/>
        </w:rPr>
        <w:t xml:space="preserve"> goal</w:t>
      </w:r>
      <w:r w:rsidR="008153D7">
        <w:rPr>
          <w:rFonts w:cs="Tahoma"/>
          <w:szCs w:val="24"/>
        </w:rPr>
        <w:t>s</w:t>
      </w:r>
      <w:r w:rsidR="009420C6">
        <w:rPr>
          <w:rFonts w:cs="Tahoma"/>
          <w:szCs w:val="24"/>
        </w:rPr>
        <w:t>,</w:t>
      </w:r>
      <w:r w:rsidR="008153D7" w:rsidRPr="00A83B61">
        <w:rPr>
          <w:rFonts w:cs="Tahoma"/>
          <w:szCs w:val="24"/>
        </w:rPr>
        <w:t xml:space="preserve"> and objective</w:t>
      </w:r>
      <w:r w:rsidR="008153D7">
        <w:rPr>
          <w:rFonts w:cs="Tahoma"/>
          <w:szCs w:val="24"/>
        </w:rPr>
        <w:t>s</w:t>
      </w:r>
      <w:r w:rsidR="008153D7" w:rsidRPr="00A83B61">
        <w:rPr>
          <w:rFonts w:cs="Tahoma"/>
          <w:szCs w:val="24"/>
        </w:rPr>
        <w:t>.</w:t>
      </w:r>
    </w:p>
    <w:p w14:paraId="0BB8F7A5" w14:textId="32615BDC" w:rsidR="00A83B61" w:rsidRPr="00A83B61" w:rsidRDefault="00A83B61" w:rsidP="00A83B61">
      <w:pPr>
        <w:pStyle w:val="ListParagraph"/>
        <w:numPr>
          <w:ilvl w:val="0"/>
          <w:numId w:val="10"/>
        </w:numPr>
        <w:rPr>
          <w:rFonts w:cs="Tahoma"/>
          <w:szCs w:val="24"/>
        </w:rPr>
      </w:pPr>
      <w:r w:rsidRPr="00A83B61">
        <w:rPr>
          <w:rFonts w:cs="Tahoma"/>
          <w:szCs w:val="24"/>
        </w:rPr>
        <w:t>P</w:t>
      </w:r>
      <w:r w:rsidR="008153D7">
        <w:rPr>
          <w:rFonts w:cs="Tahoma"/>
          <w:szCs w:val="24"/>
        </w:rPr>
        <w:t>rovide</w:t>
      </w:r>
      <w:r w:rsidRPr="00A83B61">
        <w:rPr>
          <w:rFonts w:cs="Tahoma"/>
          <w:szCs w:val="24"/>
        </w:rPr>
        <w:t xml:space="preserve"> support to develop</w:t>
      </w:r>
      <w:r w:rsidR="008153D7">
        <w:rPr>
          <w:rFonts w:cs="Tahoma"/>
          <w:szCs w:val="24"/>
        </w:rPr>
        <w:t>ing</w:t>
      </w:r>
      <w:r w:rsidRPr="00A83B61">
        <w:rPr>
          <w:rFonts w:cs="Tahoma"/>
          <w:szCs w:val="24"/>
        </w:rPr>
        <w:t xml:space="preserve"> strategies and methods to effectively communicate </w:t>
      </w:r>
      <w:r w:rsidR="009420C6">
        <w:rPr>
          <w:rFonts w:cs="Tahoma"/>
          <w:szCs w:val="24"/>
        </w:rPr>
        <w:t xml:space="preserve">the GC corporate image to the </w:t>
      </w:r>
      <w:r w:rsidRPr="00A83B61">
        <w:rPr>
          <w:rFonts w:cs="Tahoma"/>
          <w:szCs w:val="24"/>
        </w:rPr>
        <w:t>target audience.</w:t>
      </w:r>
    </w:p>
    <w:p w14:paraId="52013228" w14:textId="77777777" w:rsidR="00A83B61" w:rsidRPr="00A83B61" w:rsidRDefault="008153D7" w:rsidP="00A83B61">
      <w:pPr>
        <w:pStyle w:val="ListParagraph"/>
        <w:numPr>
          <w:ilvl w:val="0"/>
          <w:numId w:val="10"/>
        </w:numPr>
        <w:rPr>
          <w:rFonts w:cs="Tahoma"/>
          <w:szCs w:val="24"/>
        </w:rPr>
      </w:pPr>
      <w:r>
        <w:rPr>
          <w:rFonts w:cs="Tahoma"/>
          <w:szCs w:val="24"/>
        </w:rPr>
        <w:t>Develop</w:t>
      </w:r>
      <w:r w:rsidR="00A83B61" w:rsidRPr="00A83B61">
        <w:rPr>
          <w:rFonts w:cs="Tahoma"/>
          <w:szCs w:val="24"/>
        </w:rPr>
        <w:t xml:space="preserve"> and operate a filing system for the receipt of all information received for publication in the Commission’s Quarterly Bulletin.</w:t>
      </w:r>
    </w:p>
    <w:p w14:paraId="12EE11BC" w14:textId="77777777" w:rsidR="00A83B61" w:rsidRPr="00A83B61" w:rsidRDefault="008153D7" w:rsidP="00A83B61">
      <w:pPr>
        <w:pStyle w:val="ListParagraph"/>
        <w:numPr>
          <w:ilvl w:val="0"/>
          <w:numId w:val="10"/>
        </w:numPr>
        <w:rPr>
          <w:rFonts w:cs="Tahoma"/>
          <w:b/>
          <w:szCs w:val="24"/>
        </w:rPr>
      </w:pPr>
      <w:r>
        <w:rPr>
          <w:rFonts w:cs="Tahoma"/>
          <w:szCs w:val="24"/>
        </w:rPr>
        <w:t xml:space="preserve">Provide support </w:t>
      </w:r>
      <w:r w:rsidR="00BD64A9">
        <w:rPr>
          <w:rFonts w:cs="Tahoma"/>
          <w:szCs w:val="24"/>
        </w:rPr>
        <w:t>in</w:t>
      </w:r>
      <w:r w:rsidR="0070479C">
        <w:rPr>
          <w:rFonts w:cs="Tahoma"/>
          <w:szCs w:val="24"/>
        </w:rPr>
        <w:t xml:space="preserve"> communicating</w:t>
      </w:r>
      <w:r w:rsidR="00A83B61" w:rsidRPr="00A83B61">
        <w:rPr>
          <w:rFonts w:cs="Tahoma"/>
          <w:szCs w:val="24"/>
        </w:rPr>
        <w:t xml:space="preserve"> all requirements for information from the various departments to be published in the Bulletin and the website.</w:t>
      </w:r>
    </w:p>
    <w:p w14:paraId="522B0DAC" w14:textId="77777777" w:rsidR="00A83B61" w:rsidRPr="00A83B61" w:rsidRDefault="00BD64A9" w:rsidP="00A83B61">
      <w:pPr>
        <w:pStyle w:val="ListParagraph"/>
        <w:numPr>
          <w:ilvl w:val="0"/>
          <w:numId w:val="10"/>
        </w:numPr>
        <w:rPr>
          <w:rFonts w:cs="Tahoma"/>
          <w:b/>
          <w:szCs w:val="24"/>
        </w:rPr>
      </w:pPr>
      <w:r>
        <w:rPr>
          <w:rFonts w:cs="Tahoma"/>
          <w:szCs w:val="24"/>
        </w:rPr>
        <w:t>Provide support in</w:t>
      </w:r>
      <w:r w:rsidR="00A83B61" w:rsidRPr="00A83B61">
        <w:rPr>
          <w:rFonts w:cs="Tahoma"/>
          <w:szCs w:val="24"/>
        </w:rPr>
        <w:t xml:space="preserve"> publish</w:t>
      </w:r>
      <w:r>
        <w:rPr>
          <w:rFonts w:cs="Tahoma"/>
          <w:szCs w:val="24"/>
        </w:rPr>
        <w:t>ing</w:t>
      </w:r>
      <w:r w:rsidR="00A83B61" w:rsidRPr="00A83B61">
        <w:rPr>
          <w:rFonts w:cs="Tahoma"/>
          <w:szCs w:val="24"/>
        </w:rPr>
        <w:t xml:space="preserve"> the quarterly Governance Commission Bulletin to regularly inform stakeholders, interested parties and the general public about activities of the Commission.   </w:t>
      </w:r>
    </w:p>
    <w:p w14:paraId="58B8580C" w14:textId="77777777" w:rsidR="00A83B61" w:rsidRPr="00A83B61" w:rsidRDefault="008F1849" w:rsidP="00A83B61">
      <w:pPr>
        <w:pStyle w:val="ListParagraph"/>
        <w:numPr>
          <w:ilvl w:val="0"/>
          <w:numId w:val="10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Provide support in designing </w:t>
      </w:r>
      <w:r w:rsidRPr="00A83B61">
        <w:rPr>
          <w:rFonts w:cs="Tahoma"/>
          <w:szCs w:val="24"/>
        </w:rPr>
        <w:t>contents</w:t>
      </w:r>
      <w:r w:rsidR="00A83B61" w:rsidRPr="00A83B61">
        <w:rPr>
          <w:rFonts w:cs="Tahoma"/>
          <w:szCs w:val="24"/>
        </w:rPr>
        <w:t>, update</w:t>
      </w:r>
      <w:r>
        <w:rPr>
          <w:rFonts w:cs="Tahoma"/>
          <w:szCs w:val="24"/>
        </w:rPr>
        <w:t>s</w:t>
      </w:r>
      <w:r w:rsidR="00A83B61" w:rsidRPr="00A83B61">
        <w:rPr>
          <w:rFonts w:cs="Tahoma"/>
          <w:szCs w:val="24"/>
        </w:rPr>
        <w:t xml:space="preserve"> and maintain </w:t>
      </w:r>
      <w:r w:rsidRPr="00A83B61">
        <w:rPr>
          <w:rFonts w:cs="Tahoma"/>
          <w:szCs w:val="24"/>
        </w:rPr>
        <w:t xml:space="preserve">the </w:t>
      </w:r>
      <w:r>
        <w:rPr>
          <w:rFonts w:cs="Tahoma"/>
          <w:szCs w:val="24"/>
        </w:rPr>
        <w:t xml:space="preserve">GC’s </w:t>
      </w:r>
      <w:r w:rsidR="00A83B61" w:rsidRPr="00A83B61">
        <w:rPr>
          <w:rFonts w:cs="Tahoma"/>
          <w:szCs w:val="24"/>
        </w:rPr>
        <w:t>website on</w:t>
      </w:r>
      <w:r>
        <w:rPr>
          <w:rFonts w:cs="Tahoma"/>
          <w:szCs w:val="24"/>
        </w:rPr>
        <w:t xml:space="preserve"> a daily/weekly basis for </w:t>
      </w:r>
      <w:r w:rsidRPr="00A83B61">
        <w:rPr>
          <w:rFonts w:cs="Tahoma"/>
          <w:szCs w:val="24"/>
        </w:rPr>
        <w:t>information</w:t>
      </w:r>
      <w:r w:rsidR="00A83B61" w:rsidRPr="00A83B61">
        <w:rPr>
          <w:rFonts w:cs="Tahoma"/>
          <w:szCs w:val="24"/>
        </w:rPr>
        <w:t xml:space="preserve"> dissemination on activities of the Commission.</w:t>
      </w:r>
    </w:p>
    <w:p w14:paraId="3316B906" w14:textId="77777777" w:rsidR="00A83B61" w:rsidRPr="00A83B61" w:rsidRDefault="008F1849" w:rsidP="00A83B61">
      <w:pPr>
        <w:pStyle w:val="ListParagraph"/>
        <w:numPr>
          <w:ilvl w:val="0"/>
          <w:numId w:val="10"/>
        </w:numPr>
        <w:rPr>
          <w:rFonts w:cs="Tahoma"/>
          <w:b/>
          <w:szCs w:val="24"/>
        </w:rPr>
      </w:pPr>
      <w:r>
        <w:rPr>
          <w:rFonts w:cs="Tahoma"/>
          <w:szCs w:val="24"/>
        </w:rPr>
        <w:t>In collaboration with your supervisor, develop</w:t>
      </w:r>
      <w:r w:rsidR="00A83B61" w:rsidRPr="00A83B61">
        <w:rPr>
          <w:rFonts w:cs="Tahoma"/>
          <w:szCs w:val="24"/>
        </w:rPr>
        <w:t xml:space="preserve"> information dissemination </w:t>
      </w:r>
      <w:r>
        <w:rPr>
          <w:rFonts w:cs="Tahoma"/>
          <w:szCs w:val="24"/>
        </w:rPr>
        <w:t>methods for the Act, regulation</w:t>
      </w:r>
      <w:r w:rsidR="00A83B61" w:rsidRPr="00A83B61">
        <w:rPr>
          <w:rFonts w:cs="Tahoma"/>
          <w:szCs w:val="24"/>
        </w:rPr>
        <w:t xml:space="preserve"> and training, etc. that will provide easy accessibility and c</w:t>
      </w:r>
      <w:r>
        <w:rPr>
          <w:rFonts w:cs="Tahoma"/>
          <w:szCs w:val="24"/>
        </w:rPr>
        <w:t>onsumption, such as the website and another GC’s information system;</w:t>
      </w:r>
    </w:p>
    <w:p w14:paraId="09C4EDE7" w14:textId="77777777" w:rsidR="00A83B61" w:rsidRPr="00A83B61" w:rsidRDefault="008F1849" w:rsidP="00A83B61">
      <w:pPr>
        <w:pStyle w:val="ListParagraph"/>
        <w:numPr>
          <w:ilvl w:val="0"/>
          <w:numId w:val="10"/>
        </w:numPr>
        <w:rPr>
          <w:rFonts w:cs="Tahoma"/>
          <w:b/>
          <w:szCs w:val="24"/>
        </w:rPr>
      </w:pPr>
      <w:r>
        <w:rPr>
          <w:rFonts w:cs="Tahoma"/>
          <w:szCs w:val="24"/>
        </w:rPr>
        <w:t>Support</w:t>
      </w:r>
      <w:r w:rsidR="00A83B61" w:rsidRPr="00A83B61">
        <w:rPr>
          <w:rFonts w:cs="Tahoma"/>
          <w:szCs w:val="24"/>
        </w:rPr>
        <w:t xml:space="preserve"> with media advertisements /announcement and the production of publications of the commission.</w:t>
      </w:r>
    </w:p>
    <w:p w14:paraId="62E77EC6" w14:textId="77777777" w:rsidR="004E425C" w:rsidRPr="00E07071" w:rsidRDefault="00B22BA2" w:rsidP="00A83B61">
      <w:pPr>
        <w:pStyle w:val="ListParagraph"/>
        <w:numPr>
          <w:ilvl w:val="0"/>
          <w:numId w:val="10"/>
        </w:numPr>
      </w:pPr>
      <w:r>
        <w:rPr>
          <w:rFonts w:cs="Tahoma"/>
          <w:szCs w:val="24"/>
        </w:rPr>
        <w:lastRenderedPageBreak/>
        <w:t>Perform</w:t>
      </w:r>
      <w:r w:rsidR="00A83B61" w:rsidRPr="00A83B61">
        <w:rPr>
          <w:rFonts w:cs="Tahoma"/>
          <w:szCs w:val="24"/>
        </w:rPr>
        <w:t xml:space="preserve"> any other duties that may be assigned by the GC in line with its official mandate</w:t>
      </w:r>
      <w:r w:rsidR="00A83B61" w:rsidRPr="00A83B61">
        <w:rPr>
          <w:rFonts w:cs="Tahoma"/>
          <w:sz w:val="24"/>
          <w:szCs w:val="24"/>
        </w:rPr>
        <w:t>.</w:t>
      </w:r>
    </w:p>
    <w:p w14:paraId="65F7532F" w14:textId="77777777" w:rsidR="00551C76" w:rsidRPr="0088155E" w:rsidRDefault="00551C76" w:rsidP="00551C76">
      <w:pPr>
        <w:rPr>
          <w:b/>
          <w:bCs/>
          <w:sz w:val="24"/>
          <w:szCs w:val="24"/>
        </w:rPr>
      </w:pPr>
      <w:r w:rsidRPr="0088155E">
        <w:rPr>
          <w:b/>
          <w:bCs/>
          <w:sz w:val="24"/>
          <w:szCs w:val="24"/>
        </w:rPr>
        <w:t>(</w:t>
      </w:r>
      <w:proofErr w:type="spellStart"/>
      <w:r w:rsidRPr="0088155E">
        <w:rPr>
          <w:b/>
          <w:bCs/>
          <w:sz w:val="24"/>
          <w:szCs w:val="24"/>
        </w:rPr>
        <w:t>i</w:t>
      </w:r>
      <w:proofErr w:type="spellEnd"/>
      <w:r w:rsidRPr="0088155E">
        <w:rPr>
          <w:b/>
          <w:bCs/>
          <w:sz w:val="24"/>
          <w:szCs w:val="24"/>
        </w:rPr>
        <w:t xml:space="preserve">) </w:t>
      </w:r>
      <w:r w:rsidR="00694230" w:rsidRPr="0088155E">
        <w:rPr>
          <w:b/>
          <w:bCs/>
          <w:sz w:val="24"/>
          <w:szCs w:val="24"/>
        </w:rPr>
        <w:t xml:space="preserve">Minimum </w:t>
      </w:r>
      <w:r w:rsidRPr="0088155E">
        <w:rPr>
          <w:b/>
          <w:bCs/>
          <w:sz w:val="24"/>
          <w:szCs w:val="24"/>
        </w:rPr>
        <w:t>Qualifications</w:t>
      </w:r>
      <w:r w:rsidR="00694230" w:rsidRPr="0088155E">
        <w:rPr>
          <w:b/>
          <w:bCs/>
          <w:sz w:val="24"/>
          <w:szCs w:val="24"/>
        </w:rPr>
        <w:t xml:space="preserve"> and Experience</w:t>
      </w:r>
    </w:p>
    <w:p w14:paraId="5C3F296F" w14:textId="53C71153" w:rsidR="0009334A" w:rsidRPr="00430117" w:rsidRDefault="0009334A" w:rsidP="0009334A">
      <w:pPr>
        <w:pStyle w:val="NoSpacing"/>
        <w:numPr>
          <w:ilvl w:val="0"/>
          <w:numId w:val="15"/>
        </w:numPr>
        <w:rPr>
          <w:b/>
        </w:rPr>
      </w:pPr>
      <w:r w:rsidRPr="00430117">
        <w:rPr>
          <w:b/>
        </w:rPr>
        <w:t>Bachelor</w:t>
      </w:r>
      <w:r>
        <w:rPr>
          <w:b/>
        </w:rPr>
        <w:t>’</w:t>
      </w:r>
      <w:r w:rsidRPr="00430117">
        <w:rPr>
          <w:b/>
        </w:rPr>
        <w:t xml:space="preserve">s Degree in </w:t>
      </w:r>
      <w:r w:rsidR="008C5ACB">
        <w:rPr>
          <w:b/>
        </w:rPr>
        <w:t xml:space="preserve">Mass-Communication, Journalism, </w:t>
      </w:r>
      <w:r w:rsidRPr="00430117">
        <w:rPr>
          <w:b/>
        </w:rPr>
        <w:t>Economic</w:t>
      </w:r>
      <w:r>
        <w:rPr>
          <w:b/>
        </w:rPr>
        <w:t>s,</w:t>
      </w:r>
      <w:r w:rsidRPr="00430117">
        <w:rPr>
          <w:b/>
        </w:rPr>
        <w:t xml:space="preserve"> Management</w:t>
      </w:r>
      <w:r>
        <w:rPr>
          <w:b/>
        </w:rPr>
        <w:t xml:space="preserve">, </w:t>
      </w:r>
      <w:r w:rsidR="008C5ACB">
        <w:rPr>
          <w:b/>
        </w:rPr>
        <w:t>Political Science,</w:t>
      </w:r>
      <w:r>
        <w:rPr>
          <w:b/>
        </w:rPr>
        <w:t xml:space="preserve"> or Sociology</w:t>
      </w:r>
      <w:r w:rsidR="00C425E9">
        <w:rPr>
          <w:b/>
        </w:rPr>
        <w:t>;</w:t>
      </w:r>
    </w:p>
    <w:p w14:paraId="7E256EB9" w14:textId="77777777" w:rsidR="0009334A" w:rsidRPr="00430117" w:rsidRDefault="0009334A" w:rsidP="0009334A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Must be able to work with others in a multidisciplinary professional environment</w:t>
      </w:r>
      <w:r w:rsidR="00C425E9">
        <w:rPr>
          <w:b/>
        </w:rPr>
        <w:t>;</w:t>
      </w:r>
    </w:p>
    <w:p w14:paraId="7D15A285" w14:textId="77777777" w:rsidR="0009334A" w:rsidRDefault="0009334A" w:rsidP="0009334A">
      <w:pPr>
        <w:pStyle w:val="NoSpacing"/>
        <w:numPr>
          <w:ilvl w:val="0"/>
          <w:numId w:val="14"/>
        </w:numPr>
        <w:rPr>
          <w:b/>
        </w:rPr>
      </w:pPr>
      <w:r w:rsidRPr="008F63BF">
        <w:rPr>
          <w:b/>
        </w:rPr>
        <w:t>Be</w:t>
      </w:r>
      <w:r>
        <w:t xml:space="preserve"> </w:t>
      </w:r>
      <w:r w:rsidRPr="00430117">
        <w:rPr>
          <w:b/>
        </w:rPr>
        <w:t>a Team player</w:t>
      </w:r>
      <w:r w:rsidR="00C425E9">
        <w:rPr>
          <w:b/>
        </w:rPr>
        <w:t>;</w:t>
      </w:r>
    </w:p>
    <w:p w14:paraId="4208B723" w14:textId="77777777" w:rsidR="0060233B" w:rsidRPr="00C425E9" w:rsidRDefault="0009334A" w:rsidP="0009334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</w:rPr>
        <w:t>Possess good oral and written communication skills</w:t>
      </w:r>
      <w:r w:rsidR="00C425E9">
        <w:rPr>
          <w:b/>
        </w:rPr>
        <w:t>;</w:t>
      </w:r>
    </w:p>
    <w:p w14:paraId="63668611" w14:textId="77777777" w:rsidR="00C425E9" w:rsidRPr="00C76C39" w:rsidRDefault="00410E9F" w:rsidP="0009334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Minimum of 3</w:t>
      </w:r>
      <w:r w:rsidR="00C425E9" w:rsidRPr="00C76C39">
        <w:rPr>
          <w:b/>
        </w:rPr>
        <w:t xml:space="preserve"> years’ experience.</w:t>
      </w:r>
    </w:p>
    <w:p w14:paraId="6F321789" w14:textId="77777777" w:rsidR="0009334A" w:rsidRPr="00ED580C" w:rsidRDefault="00C425E9" w:rsidP="00C425E9">
      <w:pPr>
        <w:rPr>
          <w:rFonts w:ascii="Arial Narrow" w:hAnsi="Arial Narrow"/>
          <w:u w:val="single"/>
        </w:rPr>
      </w:pPr>
      <w:r>
        <w:rPr>
          <w:b/>
          <w:bCs/>
          <w:sz w:val="24"/>
          <w:szCs w:val="24"/>
        </w:rPr>
        <w:t xml:space="preserve"> </w:t>
      </w:r>
      <w:r w:rsidR="0009334A" w:rsidRPr="00ED580C">
        <w:rPr>
          <w:rFonts w:ascii="Arial Narrow" w:hAnsi="Arial Narrow"/>
          <w:b/>
          <w:u w:val="single"/>
        </w:rPr>
        <w:t>Behavioral &amp; Skills Competencies</w:t>
      </w:r>
      <w:r w:rsidR="0009334A" w:rsidRPr="00ED580C">
        <w:rPr>
          <w:rFonts w:ascii="Arial Narrow" w:hAnsi="Arial Narrow"/>
          <w:u w:val="single"/>
        </w:rPr>
        <w:t>:</w:t>
      </w:r>
    </w:p>
    <w:p w14:paraId="6FBDC90B" w14:textId="77777777" w:rsidR="0009334A" w:rsidRPr="004C473C" w:rsidRDefault="0009334A" w:rsidP="0009334A">
      <w:pPr>
        <w:pStyle w:val="ListParagraph"/>
        <w:numPr>
          <w:ilvl w:val="0"/>
          <w:numId w:val="7"/>
        </w:numPr>
        <w:jc w:val="both"/>
        <w:rPr>
          <w:b/>
        </w:rPr>
      </w:pPr>
      <w:r w:rsidRPr="004C473C">
        <w:rPr>
          <w:b/>
        </w:rPr>
        <w:t>Demonstrated capacity to work in a multicultural environment;</w:t>
      </w:r>
    </w:p>
    <w:p w14:paraId="5ED6A8F3" w14:textId="77777777" w:rsidR="0009334A" w:rsidRPr="004C473C" w:rsidRDefault="0009334A" w:rsidP="0009334A">
      <w:pPr>
        <w:pStyle w:val="ListParagraph"/>
        <w:numPr>
          <w:ilvl w:val="0"/>
          <w:numId w:val="7"/>
        </w:numPr>
        <w:jc w:val="both"/>
        <w:rPr>
          <w:b/>
        </w:rPr>
      </w:pPr>
      <w:r w:rsidRPr="004C473C">
        <w:rPr>
          <w:b/>
        </w:rPr>
        <w:t>Capacity to independentl</w:t>
      </w:r>
      <w:r w:rsidR="00410E9F">
        <w:rPr>
          <w:b/>
        </w:rPr>
        <w:t>y think to solve critical communication</w:t>
      </w:r>
      <w:r w:rsidRPr="004C473C">
        <w:rPr>
          <w:b/>
        </w:rPr>
        <w:t xml:space="preserve"> problems;</w:t>
      </w:r>
    </w:p>
    <w:p w14:paraId="6C1C5927" w14:textId="77777777" w:rsidR="0009334A" w:rsidRPr="004C473C" w:rsidRDefault="0009334A" w:rsidP="0009334A">
      <w:pPr>
        <w:pStyle w:val="ListParagraph"/>
        <w:numPr>
          <w:ilvl w:val="0"/>
          <w:numId w:val="7"/>
        </w:numPr>
        <w:jc w:val="both"/>
        <w:rPr>
          <w:b/>
        </w:rPr>
      </w:pPr>
      <w:r w:rsidRPr="004C473C">
        <w:rPr>
          <w:b/>
        </w:rPr>
        <w:t>Good interpersonal skills;</w:t>
      </w:r>
    </w:p>
    <w:p w14:paraId="16951612" w14:textId="77777777" w:rsidR="0009334A" w:rsidRPr="004C473C" w:rsidRDefault="0009334A" w:rsidP="0009334A">
      <w:pPr>
        <w:pStyle w:val="ListParagraph"/>
        <w:numPr>
          <w:ilvl w:val="0"/>
          <w:numId w:val="7"/>
        </w:numPr>
        <w:jc w:val="both"/>
        <w:rPr>
          <w:b/>
        </w:rPr>
      </w:pPr>
      <w:r w:rsidRPr="004C473C">
        <w:rPr>
          <w:b/>
        </w:rPr>
        <w:t>Exhibit strong teamwork skills in a complex or multicultural environment;</w:t>
      </w:r>
    </w:p>
    <w:p w14:paraId="707C6F67" w14:textId="77777777" w:rsidR="0009334A" w:rsidRPr="004C473C" w:rsidRDefault="0009334A" w:rsidP="0009334A">
      <w:pPr>
        <w:pStyle w:val="ListParagraph"/>
        <w:numPr>
          <w:ilvl w:val="0"/>
          <w:numId w:val="7"/>
        </w:numPr>
        <w:spacing w:before="100" w:beforeAutospacing="1" w:after="100" w:afterAutospacing="1" w:line="255" w:lineRule="atLeast"/>
        <w:jc w:val="both"/>
        <w:rPr>
          <w:rFonts w:cs="Arial"/>
          <w:b/>
          <w:color w:val="333333"/>
        </w:rPr>
      </w:pPr>
      <w:r w:rsidRPr="004C473C">
        <w:rPr>
          <w:rFonts w:cs="Arial"/>
          <w:b/>
          <w:color w:val="333333"/>
        </w:rPr>
        <w:t xml:space="preserve">Ability to think strategically at the organizational and portfolio level </w:t>
      </w:r>
    </w:p>
    <w:p w14:paraId="70CAAB77" w14:textId="77777777" w:rsidR="0009334A" w:rsidRPr="004C473C" w:rsidRDefault="0009334A" w:rsidP="0009334A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cs="Arial"/>
          <w:b/>
          <w:color w:val="333333"/>
        </w:rPr>
      </w:pPr>
      <w:r w:rsidRPr="004C473C">
        <w:rPr>
          <w:rFonts w:cs="Arial"/>
          <w:b/>
          <w:color w:val="333333"/>
        </w:rPr>
        <w:t xml:space="preserve">Ability to effectively communicate, influence, and facilitate at the executive level </w:t>
      </w:r>
    </w:p>
    <w:p w14:paraId="2A20E78C" w14:textId="77777777" w:rsidR="0009334A" w:rsidRPr="00410E9F" w:rsidRDefault="00410E9F" w:rsidP="00410E9F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>Understand and enforce</w:t>
      </w:r>
      <w:r w:rsidR="0009334A" w:rsidRPr="004C473C">
        <w:rPr>
          <w:rFonts w:cs="Arial"/>
          <w:b/>
          <w:color w:val="333333"/>
        </w:rPr>
        <w:t xml:space="preserve"> mandate/GC requirements</w:t>
      </w:r>
      <w:r>
        <w:rPr>
          <w:rFonts w:cs="Arial"/>
          <w:b/>
          <w:color w:val="333333"/>
        </w:rPr>
        <w:t xml:space="preserve"> leading to communication chain improvement</w:t>
      </w:r>
      <w:r w:rsidR="0009334A" w:rsidRPr="004C473C">
        <w:rPr>
          <w:rFonts w:cs="Arial"/>
          <w:b/>
          <w:color w:val="333333"/>
        </w:rPr>
        <w:t xml:space="preserve"> </w:t>
      </w:r>
    </w:p>
    <w:p w14:paraId="4B5FAE51" w14:textId="16F0823C" w:rsidR="0009334A" w:rsidRPr="004C473C" w:rsidRDefault="0009334A" w:rsidP="0009334A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cs="Arial"/>
          <w:b/>
          <w:color w:val="333333"/>
        </w:rPr>
      </w:pPr>
      <w:r w:rsidRPr="004C473C">
        <w:rPr>
          <w:rFonts w:cs="Arial"/>
          <w:b/>
          <w:color w:val="333333"/>
        </w:rPr>
        <w:t xml:space="preserve">Proven ability to work and build relationships across </w:t>
      </w:r>
      <w:r w:rsidR="008C5ACB">
        <w:rPr>
          <w:rFonts w:cs="Arial"/>
          <w:b/>
          <w:color w:val="333333"/>
        </w:rPr>
        <w:t xml:space="preserve">the </w:t>
      </w:r>
      <w:r w:rsidRPr="004C473C">
        <w:rPr>
          <w:rFonts w:cs="Arial"/>
          <w:b/>
          <w:color w:val="333333"/>
        </w:rPr>
        <w:t>mandate areas of GC and with relevant stakeholders and partners.</w:t>
      </w:r>
    </w:p>
    <w:p w14:paraId="30AF25B4" w14:textId="3B3F8BE7" w:rsidR="0009334A" w:rsidRPr="004C473C" w:rsidRDefault="0009334A" w:rsidP="0009334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4C473C">
        <w:rPr>
          <w:rFonts w:asciiTheme="minorHAnsi" w:hAnsiTheme="minorHAnsi"/>
          <w:b/>
          <w:sz w:val="22"/>
          <w:szCs w:val="22"/>
        </w:rPr>
        <w:t xml:space="preserve">Being flexible, analytical, collaborative, creative thinker, persistent, confident, </w:t>
      </w:r>
      <w:r w:rsidR="008C5ACB">
        <w:rPr>
          <w:rFonts w:asciiTheme="minorHAnsi" w:hAnsiTheme="minorHAnsi"/>
          <w:b/>
          <w:sz w:val="22"/>
          <w:szCs w:val="22"/>
        </w:rPr>
        <w:t>open-minded, willing and helpful, dependable, honest, trustworthy, reliable, punctual,</w:t>
      </w:r>
      <w:r w:rsidRPr="004C473C">
        <w:rPr>
          <w:rFonts w:asciiTheme="minorHAnsi" w:hAnsiTheme="minorHAnsi"/>
          <w:b/>
          <w:sz w:val="22"/>
          <w:szCs w:val="22"/>
        </w:rPr>
        <w:t xml:space="preserve"> and approachable.</w:t>
      </w:r>
    </w:p>
    <w:p w14:paraId="4A4640C8" w14:textId="77777777" w:rsidR="00E265B8" w:rsidRPr="005F4D15" w:rsidRDefault="0009334A" w:rsidP="0009334A">
      <w:pPr>
        <w:pStyle w:val="ListParagraph"/>
        <w:numPr>
          <w:ilvl w:val="0"/>
          <w:numId w:val="7"/>
        </w:numPr>
        <w:spacing w:before="100" w:beforeAutospacing="1" w:after="100" w:afterAutospacing="1" w:line="24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</w:rPr>
      </w:pPr>
      <w:r w:rsidRPr="004C473C">
        <w:rPr>
          <w:b/>
        </w:rPr>
        <w:t>Willing to go the extra mile</w:t>
      </w:r>
      <w:r w:rsidRPr="00257900">
        <w:rPr>
          <w:rFonts w:ascii="Arial Narrow" w:hAnsi="Arial Narrow"/>
        </w:rPr>
        <w:t>.</w:t>
      </w:r>
    </w:p>
    <w:p w14:paraId="0430230F" w14:textId="77777777" w:rsidR="00BC5372" w:rsidRPr="00BC5372" w:rsidRDefault="00BC5372" w:rsidP="00BC5372">
      <w:pPr>
        <w:spacing w:before="240"/>
        <w:jc w:val="both"/>
        <w:rPr>
          <w:rFonts w:ascii="Times New Roman" w:eastAsia="Calibri" w:hAnsi="Times New Roman" w:cs="Times New Roman"/>
        </w:rPr>
      </w:pPr>
      <w:r w:rsidRPr="00BC5372">
        <w:rPr>
          <w:rFonts w:ascii="Times New Roman" w:eastAsia="Calibri" w:hAnsi="Times New Roman" w:cs="Times New Roman"/>
          <w:b/>
        </w:rPr>
        <w:t>Duty Station</w:t>
      </w:r>
      <w:r w:rsidR="005F4D15">
        <w:rPr>
          <w:rFonts w:ascii="Times New Roman" w:eastAsia="Calibri" w:hAnsi="Times New Roman" w:cs="Times New Roman"/>
        </w:rPr>
        <w:t>:</w:t>
      </w:r>
      <w:r w:rsidR="005F4D15">
        <w:rPr>
          <w:rFonts w:ascii="Times New Roman" w:eastAsia="Calibri" w:hAnsi="Times New Roman" w:cs="Times New Roman"/>
        </w:rPr>
        <w:tab/>
      </w:r>
      <w:r w:rsidRPr="00BC5372">
        <w:rPr>
          <w:rFonts w:ascii="Times New Roman" w:eastAsia="Calibri" w:hAnsi="Times New Roman" w:cs="Times New Roman"/>
          <w:b/>
        </w:rPr>
        <w:t>Monrovia, Liberia</w:t>
      </w:r>
    </w:p>
    <w:p w14:paraId="45BDA73A" w14:textId="7C0A7E81" w:rsidR="00BC5372" w:rsidRPr="004E425C" w:rsidRDefault="00BC5372" w:rsidP="00BC5372">
      <w:pPr>
        <w:spacing w:before="240"/>
        <w:jc w:val="both"/>
        <w:rPr>
          <w:rFonts w:ascii="Times New Roman" w:eastAsia="Calibri" w:hAnsi="Times New Roman" w:cs="Times New Roman"/>
          <w:b/>
        </w:rPr>
      </w:pPr>
      <w:r w:rsidRPr="00BC5372">
        <w:rPr>
          <w:rFonts w:ascii="Times New Roman" w:eastAsia="Calibri" w:hAnsi="Times New Roman" w:cs="Times New Roman"/>
          <w:b/>
        </w:rPr>
        <w:t>Start Date</w:t>
      </w:r>
      <w:r w:rsidR="00AB2F35" w:rsidRPr="00BC5372">
        <w:rPr>
          <w:rFonts w:ascii="Times New Roman" w:eastAsia="Calibri" w:hAnsi="Times New Roman" w:cs="Times New Roman"/>
          <w:b/>
        </w:rPr>
        <w:t>:</w:t>
      </w:r>
      <w:r w:rsidRPr="00BC5372">
        <w:rPr>
          <w:rFonts w:ascii="Times New Roman" w:eastAsia="Calibri" w:hAnsi="Times New Roman" w:cs="Times New Roman"/>
          <w:b/>
        </w:rPr>
        <w:t xml:space="preserve"> </w:t>
      </w:r>
      <w:r w:rsidR="005F4D15">
        <w:rPr>
          <w:rFonts w:ascii="Times New Roman" w:eastAsia="Calibri" w:hAnsi="Times New Roman" w:cs="Times New Roman"/>
          <w:b/>
        </w:rPr>
        <w:t xml:space="preserve">    </w:t>
      </w:r>
      <w:r w:rsidR="008C5ACB">
        <w:rPr>
          <w:rFonts w:ascii="Times New Roman" w:eastAsia="Calibri" w:hAnsi="Times New Roman" w:cs="Times New Roman"/>
          <w:b/>
        </w:rPr>
        <w:t>March 1</w:t>
      </w:r>
      <w:r w:rsidR="00B22BA2">
        <w:rPr>
          <w:rFonts w:ascii="Times New Roman" w:eastAsia="Calibri" w:hAnsi="Times New Roman" w:cs="Times New Roman"/>
          <w:b/>
        </w:rPr>
        <w:t>, 20</w:t>
      </w:r>
      <w:r w:rsidR="008C5ACB">
        <w:rPr>
          <w:rFonts w:ascii="Times New Roman" w:eastAsia="Calibri" w:hAnsi="Times New Roman" w:cs="Times New Roman"/>
          <w:b/>
        </w:rPr>
        <w:t>26</w:t>
      </w:r>
    </w:p>
    <w:p w14:paraId="17C53F6E" w14:textId="77777777" w:rsidR="00BC5372" w:rsidRPr="00BC5372" w:rsidRDefault="00BC5372" w:rsidP="00BC5372">
      <w:pPr>
        <w:spacing w:before="240"/>
        <w:jc w:val="both"/>
        <w:rPr>
          <w:rFonts w:ascii="Times New Roman" w:eastAsia="Calibri" w:hAnsi="Times New Roman" w:cs="Times New Roman"/>
          <w:b/>
        </w:rPr>
      </w:pPr>
      <w:r w:rsidRPr="00BC5372">
        <w:rPr>
          <w:rFonts w:ascii="Times New Roman" w:eastAsia="Calibri" w:hAnsi="Times New Roman" w:cs="Times New Roman"/>
          <w:b/>
        </w:rPr>
        <w:t>Salary commensurate with qualification and experience</w:t>
      </w:r>
    </w:p>
    <w:p w14:paraId="051F0CE5" w14:textId="77777777" w:rsidR="00BC5372" w:rsidRPr="00BC5372" w:rsidRDefault="00BC5372" w:rsidP="00BC5372">
      <w:pPr>
        <w:jc w:val="both"/>
        <w:rPr>
          <w:rFonts w:ascii="Times New Roman" w:eastAsia="Calibri" w:hAnsi="Times New Roman" w:cs="Times New Roman"/>
        </w:rPr>
      </w:pPr>
      <w:r w:rsidRPr="00BC5372">
        <w:rPr>
          <w:rFonts w:ascii="Times New Roman" w:eastAsia="Calibri" w:hAnsi="Times New Roman" w:cs="Times New Roman"/>
        </w:rPr>
        <w:t>The Commission now invites eligible candidate</w:t>
      </w:r>
      <w:r w:rsidRPr="00BC5372">
        <w:rPr>
          <w:rFonts w:ascii="Times New Roman" w:eastAsia="Calibri" w:hAnsi="Times New Roman" w:cs="Times New Roman"/>
          <w:b/>
        </w:rPr>
        <w:t>s</w:t>
      </w:r>
      <w:r w:rsidRPr="00BC5372">
        <w:rPr>
          <w:rFonts w:ascii="Times New Roman" w:eastAsia="Calibri" w:hAnsi="Times New Roman" w:cs="Times New Roman"/>
        </w:rPr>
        <w:t xml:space="preserve"> to apply. </w:t>
      </w:r>
    </w:p>
    <w:p w14:paraId="133E6DEF" w14:textId="255284EC" w:rsidR="00BC5372" w:rsidRPr="00BC5372" w:rsidRDefault="00BC5372" w:rsidP="00BC5372">
      <w:pPr>
        <w:spacing w:before="240"/>
        <w:jc w:val="both"/>
        <w:rPr>
          <w:rFonts w:ascii="Times New Roman" w:eastAsia="Calibri" w:hAnsi="Times New Roman" w:cs="Times New Roman"/>
          <w:b/>
        </w:rPr>
      </w:pPr>
      <w:r w:rsidRPr="00BC5372">
        <w:rPr>
          <w:rFonts w:ascii="Times New Roman" w:eastAsia="Calibri" w:hAnsi="Times New Roman" w:cs="Times New Roman"/>
          <w:b/>
        </w:rPr>
        <w:t>DEADLINE FOR A</w:t>
      </w:r>
      <w:r w:rsidR="002974A2">
        <w:rPr>
          <w:rFonts w:ascii="Times New Roman" w:eastAsia="Calibri" w:hAnsi="Times New Roman" w:cs="Times New Roman"/>
          <w:b/>
        </w:rPr>
        <w:t>P</w:t>
      </w:r>
      <w:r w:rsidR="00B22BA2">
        <w:rPr>
          <w:rFonts w:ascii="Times New Roman" w:eastAsia="Calibri" w:hAnsi="Times New Roman" w:cs="Times New Roman"/>
          <w:b/>
        </w:rPr>
        <w:t xml:space="preserve">PLICATION IS:  </w:t>
      </w:r>
      <w:r w:rsidR="008C5ACB">
        <w:rPr>
          <w:rFonts w:ascii="Times New Roman" w:eastAsia="Calibri" w:hAnsi="Times New Roman" w:cs="Times New Roman"/>
          <w:b/>
        </w:rPr>
        <w:t>February</w:t>
      </w:r>
      <w:r w:rsidR="009420C6">
        <w:rPr>
          <w:rFonts w:ascii="Times New Roman" w:eastAsia="Calibri" w:hAnsi="Times New Roman" w:cs="Times New Roman"/>
          <w:b/>
        </w:rPr>
        <w:t xml:space="preserve"> 20</w:t>
      </w:r>
      <w:r w:rsidR="00B22BA2">
        <w:rPr>
          <w:rFonts w:ascii="Times New Roman" w:eastAsia="Calibri" w:hAnsi="Times New Roman" w:cs="Times New Roman"/>
          <w:b/>
        </w:rPr>
        <w:t>, 20</w:t>
      </w:r>
      <w:r w:rsidR="008C5ACB">
        <w:rPr>
          <w:rFonts w:ascii="Times New Roman" w:eastAsia="Calibri" w:hAnsi="Times New Roman" w:cs="Times New Roman"/>
          <w:b/>
        </w:rPr>
        <w:t>26</w:t>
      </w:r>
    </w:p>
    <w:p w14:paraId="3470E8C9" w14:textId="08A2BB51" w:rsidR="00A73DB2" w:rsidRPr="00A73DB2" w:rsidRDefault="00BC5372" w:rsidP="00A73DB2">
      <w:pPr>
        <w:spacing w:before="240"/>
        <w:jc w:val="both"/>
        <w:rPr>
          <w:rFonts w:ascii="Times New Roman" w:eastAsia="Calibri" w:hAnsi="Times New Roman" w:cs="Times New Roman"/>
          <w:b/>
        </w:rPr>
      </w:pPr>
      <w:r w:rsidRPr="00BC5372">
        <w:rPr>
          <w:rFonts w:ascii="Times New Roman" w:eastAsia="Calibri" w:hAnsi="Times New Roman" w:cs="Times New Roman"/>
          <w:b/>
        </w:rPr>
        <w:t>Application and CV with Supporting Documents</w:t>
      </w:r>
      <w:r w:rsidR="009420C6">
        <w:rPr>
          <w:rFonts w:ascii="Times New Roman" w:eastAsia="Calibri" w:hAnsi="Times New Roman" w:cs="Times New Roman"/>
          <w:b/>
        </w:rPr>
        <w:t>,</w:t>
      </w:r>
      <w:r w:rsidR="00C76C39">
        <w:rPr>
          <w:rFonts w:ascii="Times New Roman" w:eastAsia="Calibri" w:hAnsi="Times New Roman" w:cs="Times New Roman"/>
          <w:b/>
        </w:rPr>
        <w:t xml:space="preserve"> including three (3) References</w:t>
      </w:r>
      <w:r w:rsidRPr="00BC5372">
        <w:rPr>
          <w:rFonts w:ascii="Times New Roman" w:eastAsia="Calibri" w:hAnsi="Times New Roman" w:cs="Times New Roman"/>
          <w:b/>
        </w:rPr>
        <w:t xml:space="preserve"> and contact cell phone numbers</w:t>
      </w:r>
      <w:r w:rsidR="008C5ACB">
        <w:rPr>
          <w:rFonts w:ascii="Times New Roman" w:eastAsia="Calibri" w:hAnsi="Times New Roman" w:cs="Times New Roman"/>
          <w:b/>
        </w:rPr>
        <w:t>,</w:t>
      </w:r>
      <w:r w:rsidRPr="00BC5372">
        <w:rPr>
          <w:rFonts w:ascii="Times New Roman" w:eastAsia="Calibri" w:hAnsi="Times New Roman" w:cs="Times New Roman"/>
          <w:b/>
        </w:rPr>
        <w:t xml:space="preserve"> should be submitted to the address</w:t>
      </w:r>
      <w:r w:rsidR="009420C6">
        <w:rPr>
          <w:rFonts w:ascii="Times New Roman" w:eastAsia="Calibri" w:hAnsi="Times New Roman" w:cs="Times New Roman"/>
          <w:b/>
        </w:rPr>
        <w:t xml:space="preserve"> below</w:t>
      </w:r>
      <w:r w:rsidRPr="00BC5372">
        <w:rPr>
          <w:rFonts w:ascii="Times New Roman" w:eastAsia="Calibri" w:hAnsi="Times New Roman" w:cs="Times New Roman"/>
          <w:b/>
        </w:rPr>
        <w:t>:</w:t>
      </w:r>
    </w:p>
    <w:p w14:paraId="6A9F2AD4" w14:textId="3DA948D0" w:rsidR="00A73DB2" w:rsidRPr="00A73DB2" w:rsidRDefault="00A73DB2" w:rsidP="00A73DB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3DB2">
        <w:rPr>
          <w:rFonts w:ascii="Times New Roman" w:eastAsia="Calibri" w:hAnsi="Times New Roman" w:cs="Times New Roman"/>
          <w:sz w:val="24"/>
          <w:szCs w:val="24"/>
        </w:rPr>
        <w:t>M</w:t>
      </w:r>
      <w:r w:rsidR="008C5ACB">
        <w:rPr>
          <w:rFonts w:ascii="Times New Roman" w:eastAsia="Calibri" w:hAnsi="Times New Roman" w:cs="Times New Roman"/>
          <w:sz w:val="24"/>
          <w:szCs w:val="24"/>
        </w:rPr>
        <w:t>ohamad Konneh</w:t>
      </w:r>
    </w:p>
    <w:p w14:paraId="773AEF9D" w14:textId="4C942574" w:rsidR="00A73DB2" w:rsidRPr="00A73DB2" w:rsidRDefault="008C5ACB" w:rsidP="00A73DB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Acting </w:t>
      </w:r>
      <w:r w:rsidR="00A73DB2" w:rsidRPr="00A73DB2">
        <w:rPr>
          <w:rFonts w:ascii="Times New Roman" w:eastAsia="Calibri" w:hAnsi="Times New Roman" w:cs="Times New Roman"/>
          <w:b/>
        </w:rPr>
        <w:t>Human Resource Director</w:t>
      </w:r>
      <w:r>
        <w:rPr>
          <w:rFonts w:ascii="Times New Roman" w:eastAsia="Calibri" w:hAnsi="Times New Roman" w:cs="Times New Roman"/>
          <w:b/>
        </w:rPr>
        <w:t xml:space="preserve">, </w:t>
      </w:r>
      <w:r w:rsidR="00A73DB2" w:rsidRPr="00A73DB2">
        <w:rPr>
          <w:rFonts w:ascii="Times New Roman" w:eastAsia="Calibri" w:hAnsi="Times New Roman" w:cs="Times New Roman"/>
          <w:b/>
        </w:rPr>
        <w:t>Governance Commission</w:t>
      </w:r>
    </w:p>
    <w:p w14:paraId="2B0749C1" w14:textId="19295188" w:rsidR="00A73DB2" w:rsidRPr="00A73DB2" w:rsidRDefault="008C5ACB" w:rsidP="00A73DB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3rd</w:t>
      </w:r>
      <w:r w:rsidR="00A73DB2" w:rsidRPr="00A73DB2">
        <w:rPr>
          <w:rFonts w:ascii="Times New Roman" w:eastAsia="Calibri" w:hAnsi="Times New Roman" w:cs="Times New Roman"/>
          <w:b/>
        </w:rPr>
        <w:t xml:space="preserve"> Street, </w:t>
      </w:r>
      <w:proofErr w:type="spellStart"/>
      <w:r w:rsidR="00A73DB2" w:rsidRPr="00A73DB2">
        <w:rPr>
          <w:rFonts w:ascii="Times New Roman" w:eastAsia="Calibri" w:hAnsi="Times New Roman" w:cs="Times New Roman"/>
          <w:b/>
        </w:rPr>
        <w:t>Sinkor</w:t>
      </w:r>
      <w:proofErr w:type="spellEnd"/>
    </w:p>
    <w:p w14:paraId="51A5445C" w14:textId="77777777" w:rsidR="00A73DB2" w:rsidRPr="00A73DB2" w:rsidRDefault="00A73DB2" w:rsidP="00A73DB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A73DB2">
        <w:rPr>
          <w:rFonts w:ascii="Times New Roman" w:eastAsia="Calibri" w:hAnsi="Times New Roman" w:cs="Times New Roman"/>
          <w:b/>
        </w:rPr>
        <w:t>P.O.Box</w:t>
      </w:r>
      <w:proofErr w:type="spellEnd"/>
      <w:r w:rsidRPr="00A73DB2">
        <w:rPr>
          <w:rFonts w:ascii="Times New Roman" w:eastAsia="Calibri" w:hAnsi="Times New Roman" w:cs="Times New Roman"/>
          <w:b/>
        </w:rPr>
        <w:t xml:space="preserve"> 1757,</w:t>
      </w:r>
    </w:p>
    <w:p w14:paraId="4C3C4FB1" w14:textId="77777777" w:rsidR="00A73DB2" w:rsidRPr="00A73DB2" w:rsidRDefault="00A73DB2" w:rsidP="00A73DB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3DB2">
        <w:rPr>
          <w:rFonts w:ascii="Times New Roman" w:eastAsia="Calibri" w:hAnsi="Times New Roman" w:cs="Times New Roman"/>
          <w:b/>
        </w:rPr>
        <w:t>Monrovia, Liberia</w:t>
      </w:r>
    </w:p>
    <w:p w14:paraId="40CA2413" w14:textId="6C9F1AA3" w:rsidR="00A73DB2" w:rsidRPr="00A73DB2" w:rsidRDefault="00A73DB2" w:rsidP="00A73DB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3DB2">
        <w:rPr>
          <w:rFonts w:ascii="Times New Roman" w:eastAsia="Calibri" w:hAnsi="Times New Roman" w:cs="Times New Roman"/>
          <w:b/>
        </w:rPr>
        <w:t>Tel: 0777989155</w:t>
      </w:r>
    </w:p>
    <w:p w14:paraId="25D6C086" w14:textId="4C1A5963" w:rsidR="00A73DB2" w:rsidRPr="00A73DB2" w:rsidRDefault="00A73DB2" w:rsidP="00A73DB2">
      <w:pPr>
        <w:rPr>
          <w:rFonts w:ascii="Times New Roman" w:eastAsia="Calibri" w:hAnsi="Times New Roman" w:cs="Times New Roman"/>
          <w:b/>
          <w:color w:val="0000FF"/>
        </w:rPr>
      </w:pPr>
      <w:r w:rsidRPr="00A73DB2">
        <w:rPr>
          <w:rFonts w:ascii="Times New Roman" w:eastAsia="Calibri" w:hAnsi="Times New Roman" w:cs="Times New Roman"/>
          <w:b/>
        </w:rPr>
        <w:lastRenderedPageBreak/>
        <w:t>Email</w:t>
      </w:r>
      <w:r w:rsidRPr="00A73DB2">
        <w:rPr>
          <w:rFonts w:ascii="Times New Roman" w:eastAsia="Calibri" w:hAnsi="Times New Roman" w:cs="Times New Roman"/>
          <w:b/>
          <w:color w:val="0000FF"/>
        </w:rPr>
        <w:t xml:space="preserve"> </w:t>
      </w:r>
      <w:hyperlink r:id="rId8" w:history="1">
        <w:r w:rsidR="00064958" w:rsidRPr="0072591B">
          <w:rPr>
            <w:rStyle w:val="Hyperlink"/>
          </w:rPr>
          <w:t>mkonneh</w:t>
        </w:r>
        <w:r w:rsidR="00064958" w:rsidRPr="0072591B">
          <w:rPr>
            <w:rStyle w:val="Hyperlink"/>
            <w:rFonts w:ascii="Times New Roman" w:eastAsia="Calibri" w:hAnsi="Times New Roman" w:cs="Times New Roman"/>
          </w:rPr>
          <w:t>@governance</w:t>
        </w:r>
      </w:hyperlink>
      <w:r w:rsidRPr="00A73DB2">
        <w:rPr>
          <w:rFonts w:ascii="Times New Roman" w:eastAsia="Calibri" w:hAnsi="Times New Roman" w:cs="Times New Roman"/>
        </w:rPr>
        <w:t>commission.org</w:t>
      </w:r>
      <w:r w:rsidR="00064958">
        <w:rPr>
          <w:rFonts w:ascii="Times New Roman" w:eastAsia="Calibri" w:hAnsi="Times New Roman" w:cs="Times New Roman"/>
        </w:rPr>
        <w:t>/</w:t>
      </w:r>
      <w:hyperlink r:id="rId9" w:history="1">
        <w:r w:rsidR="00064958" w:rsidRPr="0072591B">
          <w:rPr>
            <w:rStyle w:val="Hyperlink"/>
            <w:rFonts w:ascii="Times New Roman" w:eastAsia="Calibri" w:hAnsi="Times New Roman" w:cs="Times New Roman"/>
          </w:rPr>
          <w:t>mohakonneh954@gmail.com</w:t>
        </w:r>
      </w:hyperlink>
      <w:r w:rsidR="00064958">
        <w:rPr>
          <w:rFonts w:ascii="Times New Roman" w:eastAsia="Calibri" w:hAnsi="Times New Roman" w:cs="Times New Roman"/>
        </w:rPr>
        <w:t>/</w:t>
      </w:r>
      <w:r w:rsidR="00064958" w:rsidRPr="00064958">
        <w:rPr>
          <w:rFonts w:ascii="Times New Roman" w:eastAsia="Calibri" w:hAnsi="Times New Roman" w:cs="Times New Roman"/>
        </w:rPr>
        <w:t>jonesdelphine84@gmail.com</w:t>
      </w:r>
    </w:p>
    <w:p w14:paraId="3AA4A36E" w14:textId="77777777" w:rsidR="00E75937" w:rsidRPr="00A37F3F" w:rsidRDefault="00812A0B" w:rsidP="00A37F3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12A0B">
        <w:rPr>
          <w:b/>
          <w:sz w:val="24"/>
          <w:szCs w:val="24"/>
        </w:rPr>
        <w:t>PLEASE NOTE THAT ONLY APPLICANTS SHORTLISTED WILL BE CONTACTED</w:t>
      </w:r>
      <w:r w:rsidR="000A376D">
        <w:rPr>
          <w:b/>
          <w:sz w:val="24"/>
          <w:szCs w:val="24"/>
        </w:rPr>
        <w:t>.</w:t>
      </w:r>
    </w:p>
    <w:sectPr w:rsidR="00E75937" w:rsidRPr="00A37F3F" w:rsidSect="003D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 B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B6B"/>
    <w:multiLevelType w:val="hybridMultilevel"/>
    <w:tmpl w:val="6E6C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4308"/>
    <w:multiLevelType w:val="hybridMultilevel"/>
    <w:tmpl w:val="7BBE9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33959"/>
    <w:multiLevelType w:val="hybridMultilevel"/>
    <w:tmpl w:val="C7CC92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7252C95"/>
    <w:multiLevelType w:val="hybridMultilevel"/>
    <w:tmpl w:val="3D9E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1B70"/>
    <w:multiLevelType w:val="multilevel"/>
    <w:tmpl w:val="7E3E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2431F"/>
    <w:multiLevelType w:val="hybridMultilevel"/>
    <w:tmpl w:val="8A2A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4E1D"/>
    <w:multiLevelType w:val="hybridMultilevel"/>
    <w:tmpl w:val="DB18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2DCA"/>
    <w:multiLevelType w:val="hybridMultilevel"/>
    <w:tmpl w:val="729E89FE"/>
    <w:lvl w:ilvl="0" w:tplc="5D063D12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4E4"/>
    <w:multiLevelType w:val="hybridMultilevel"/>
    <w:tmpl w:val="7B74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7F6C"/>
    <w:multiLevelType w:val="hybridMultilevel"/>
    <w:tmpl w:val="553A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10FB6"/>
    <w:multiLevelType w:val="hybridMultilevel"/>
    <w:tmpl w:val="D0C4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B62AF"/>
    <w:multiLevelType w:val="multilevel"/>
    <w:tmpl w:val="54C8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4F7904"/>
    <w:multiLevelType w:val="hybridMultilevel"/>
    <w:tmpl w:val="A1B0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CDE"/>
    <w:multiLevelType w:val="hybridMultilevel"/>
    <w:tmpl w:val="4FEA18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349C4"/>
    <w:multiLevelType w:val="hybridMultilevel"/>
    <w:tmpl w:val="60AC2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616AD"/>
    <w:multiLevelType w:val="hybridMultilevel"/>
    <w:tmpl w:val="1D56E2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645FF2"/>
    <w:multiLevelType w:val="hybridMultilevel"/>
    <w:tmpl w:val="E6B2D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B2794"/>
    <w:multiLevelType w:val="hybridMultilevel"/>
    <w:tmpl w:val="1362D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1065611">
    <w:abstractNumId w:val="8"/>
  </w:num>
  <w:num w:numId="2" w16cid:durableId="1600019747">
    <w:abstractNumId w:val="13"/>
  </w:num>
  <w:num w:numId="3" w16cid:durableId="177736880">
    <w:abstractNumId w:val="9"/>
  </w:num>
  <w:num w:numId="4" w16cid:durableId="1484467854">
    <w:abstractNumId w:val="1"/>
  </w:num>
  <w:num w:numId="5" w16cid:durableId="1798642809">
    <w:abstractNumId w:val="17"/>
  </w:num>
  <w:num w:numId="6" w16cid:durableId="1531601246">
    <w:abstractNumId w:val="11"/>
  </w:num>
  <w:num w:numId="7" w16cid:durableId="443503846">
    <w:abstractNumId w:val="0"/>
  </w:num>
  <w:num w:numId="8" w16cid:durableId="751466018">
    <w:abstractNumId w:val="4"/>
  </w:num>
  <w:num w:numId="9" w16cid:durableId="852260522">
    <w:abstractNumId w:val="3"/>
  </w:num>
  <w:num w:numId="10" w16cid:durableId="727723276">
    <w:abstractNumId w:val="5"/>
  </w:num>
  <w:num w:numId="11" w16cid:durableId="1713726032">
    <w:abstractNumId w:val="6"/>
  </w:num>
  <w:num w:numId="12" w16cid:durableId="1112626387">
    <w:abstractNumId w:val="16"/>
  </w:num>
  <w:num w:numId="13" w16cid:durableId="680624097">
    <w:abstractNumId w:val="15"/>
  </w:num>
  <w:num w:numId="14" w16cid:durableId="1604411519">
    <w:abstractNumId w:val="2"/>
  </w:num>
  <w:num w:numId="15" w16cid:durableId="865141670">
    <w:abstractNumId w:val="12"/>
  </w:num>
  <w:num w:numId="16" w16cid:durableId="348988408">
    <w:abstractNumId w:val="7"/>
  </w:num>
  <w:num w:numId="17" w16cid:durableId="142896870">
    <w:abstractNumId w:val="14"/>
  </w:num>
  <w:num w:numId="18" w16cid:durableId="378281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76"/>
    <w:rsid w:val="00025B96"/>
    <w:rsid w:val="00047D52"/>
    <w:rsid w:val="0005105C"/>
    <w:rsid w:val="00064958"/>
    <w:rsid w:val="0006559B"/>
    <w:rsid w:val="00090656"/>
    <w:rsid w:val="0009334A"/>
    <w:rsid w:val="000945F2"/>
    <w:rsid w:val="000A376D"/>
    <w:rsid w:val="001561F3"/>
    <w:rsid w:val="001738B0"/>
    <w:rsid w:val="0018156E"/>
    <w:rsid w:val="00204BAF"/>
    <w:rsid w:val="002152FF"/>
    <w:rsid w:val="00215902"/>
    <w:rsid w:val="002528B9"/>
    <w:rsid w:val="002923BF"/>
    <w:rsid w:val="002974A2"/>
    <w:rsid w:val="002A126C"/>
    <w:rsid w:val="002B46E9"/>
    <w:rsid w:val="002F11DE"/>
    <w:rsid w:val="003316F3"/>
    <w:rsid w:val="00346454"/>
    <w:rsid w:val="00360B8A"/>
    <w:rsid w:val="00395085"/>
    <w:rsid w:val="00396942"/>
    <w:rsid w:val="003B19BA"/>
    <w:rsid w:val="003D6459"/>
    <w:rsid w:val="003D77D3"/>
    <w:rsid w:val="00410E9F"/>
    <w:rsid w:val="00432A7F"/>
    <w:rsid w:val="004332A8"/>
    <w:rsid w:val="00467CA8"/>
    <w:rsid w:val="004853D6"/>
    <w:rsid w:val="004857DB"/>
    <w:rsid w:val="004C473C"/>
    <w:rsid w:val="004E425C"/>
    <w:rsid w:val="005220ED"/>
    <w:rsid w:val="00551C76"/>
    <w:rsid w:val="00591E30"/>
    <w:rsid w:val="00597095"/>
    <w:rsid w:val="005C5858"/>
    <w:rsid w:val="005E2432"/>
    <w:rsid w:val="005F4D15"/>
    <w:rsid w:val="0060233B"/>
    <w:rsid w:val="006026E9"/>
    <w:rsid w:val="0062233D"/>
    <w:rsid w:val="0063236A"/>
    <w:rsid w:val="006337A6"/>
    <w:rsid w:val="00634F78"/>
    <w:rsid w:val="006619F0"/>
    <w:rsid w:val="00694230"/>
    <w:rsid w:val="006A725F"/>
    <w:rsid w:val="006E07DA"/>
    <w:rsid w:val="0070479C"/>
    <w:rsid w:val="0071472A"/>
    <w:rsid w:val="00743854"/>
    <w:rsid w:val="00780106"/>
    <w:rsid w:val="007C67AB"/>
    <w:rsid w:val="008063AA"/>
    <w:rsid w:val="00812A0B"/>
    <w:rsid w:val="008153D7"/>
    <w:rsid w:val="0081664C"/>
    <w:rsid w:val="00841F51"/>
    <w:rsid w:val="0088155E"/>
    <w:rsid w:val="00892867"/>
    <w:rsid w:val="008C5ACB"/>
    <w:rsid w:val="008D6B9F"/>
    <w:rsid w:val="008E5145"/>
    <w:rsid w:val="008E58EA"/>
    <w:rsid w:val="008F1849"/>
    <w:rsid w:val="00911854"/>
    <w:rsid w:val="0092741F"/>
    <w:rsid w:val="009420C6"/>
    <w:rsid w:val="00975C46"/>
    <w:rsid w:val="00983F3E"/>
    <w:rsid w:val="009A030D"/>
    <w:rsid w:val="009C3162"/>
    <w:rsid w:val="00A31B59"/>
    <w:rsid w:val="00A37F3F"/>
    <w:rsid w:val="00A4385B"/>
    <w:rsid w:val="00A62EE9"/>
    <w:rsid w:val="00A72176"/>
    <w:rsid w:val="00A73DB2"/>
    <w:rsid w:val="00A7738D"/>
    <w:rsid w:val="00A83B61"/>
    <w:rsid w:val="00A87829"/>
    <w:rsid w:val="00AB2F35"/>
    <w:rsid w:val="00AE3D0E"/>
    <w:rsid w:val="00AF501C"/>
    <w:rsid w:val="00B22BA2"/>
    <w:rsid w:val="00B42549"/>
    <w:rsid w:val="00B6037B"/>
    <w:rsid w:val="00B74780"/>
    <w:rsid w:val="00B80845"/>
    <w:rsid w:val="00BC5372"/>
    <w:rsid w:val="00BD4143"/>
    <w:rsid w:val="00BD64A9"/>
    <w:rsid w:val="00C10142"/>
    <w:rsid w:val="00C140B6"/>
    <w:rsid w:val="00C248F4"/>
    <w:rsid w:val="00C34A88"/>
    <w:rsid w:val="00C425E9"/>
    <w:rsid w:val="00C61F85"/>
    <w:rsid w:val="00C67E7F"/>
    <w:rsid w:val="00C76C39"/>
    <w:rsid w:val="00C829A7"/>
    <w:rsid w:val="00C95CF0"/>
    <w:rsid w:val="00CE089F"/>
    <w:rsid w:val="00D04682"/>
    <w:rsid w:val="00D3019D"/>
    <w:rsid w:val="00D41C14"/>
    <w:rsid w:val="00DD3D91"/>
    <w:rsid w:val="00E07071"/>
    <w:rsid w:val="00E24293"/>
    <w:rsid w:val="00E265B8"/>
    <w:rsid w:val="00E41ECE"/>
    <w:rsid w:val="00E53D16"/>
    <w:rsid w:val="00E5416A"/>
    <w:rsid w:val="00E553FB"/>
    <w:rsid w:val="00E73A4C"/>
    <w:rsid w:val="00E75937"/>
    <w:rsid w:val="00F06699"/>
    <w:rsid w:val="00F17372"/>
    <w:rsid w:val="00F20217"/>
    <w:rsid w:val="00F33CE1"/>
    <w:rsid w:val="00F54547"/>
    <w:rsid w:val="00FB0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CF8F"/>
  <w15:docId w15:val="{440E2EA5-E6AD-478A-8F48-11ED5BA4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 (numbered (a))"/>
    <w:basedOn w:val="Normal"/>
    <w:link w:val="ListParagraphChar"/>
    <w:uiPriority w:val="34"/>
    <w:qFormat/>
    <w:rsid w:val="004332A8"/>
    <w:pPr>
      <w:ind w:left="720"/>
      <w:contextualSpacing/>
    </w:pPr>
  </w:style>
  <w:style w:type="paragraph" w:styleId="EnvelopeReturn">
    <w:name w:val="envelope return"/>
    <w:basedOn w:val="Normal"/>
    <w:semiHidden/>
    <w:unhideWhenUsed/>
    <w:rsid w:val="004E425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4E425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34A"/>
    <w:rPr>
      <w:color w:val="0000FF"/>
      <w:u w:val="single"/>
    </w:rPr>
  </w:style>
  <w:style w:type="character" w:customStyle="1" w:styleId="ListParagraphChar">
    <w:name w:val="List Paragraph Char"/>
    <w:aliases w:val="Bullets Char,List Paragraph (numbered (a)) Char"/>
    <w:link w:val="ListParagraph"/>
    <w:uiPriority w:val="34"/>
    <w:locked/>
    <w:rsid w:val="0009334A"/>
  </w:style>
  <w:style w:type="paragraph" w:styleId="NormalWeb">
    <w:name w:val="Normal (Web)"/>
    <w:basedOn w:val="Normal"/>
    <w:uiPriority w:val="99"/>
    <w:semiHidden/>
    <w:unhideWhenUsed/>
    <w:rsid w:val="0009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class1">
    <w:name w:val="blackclass1"/>
    <w:basedOn w:val="DefaultParagraphFont"/>
    <w:rsid w:val="002528B9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C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nneh@govern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hakonneh9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Parker Johnson</cp:lastModifiedBy>
  <cp:revision>3</cp:revision>
  <dcterms:created xsi:type="dcterms:W3CDTF">2026-02-12T22:18:00Z</dcterms:created>
  <dcterms:modified xsi:type="dcterms:W3CDTF">2026-02-12T22:25:00Z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70e01c46-d91f-4865-90de-71712175eecd</vt:lpwstr>
  </property>
</Properties>
</file>